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00439" w14:textId="77777777" w:rsidR="000B256E" w:rsidRPr="00615473" w:rsidRDefault="000B256E" w:rsidP="000B256E">
      <w:pPr>
        <w:pStyle w:val="1"/>
        <w:autoSpaceDE w:val="0"/>
        <w:spacing w:beforeLines="100" w:before="240" w:afterLines="50" w:after="120"/>
        <w:rPr>
          <w:rFonts w:eastAsia="標楷體" w:hAnsi="標楷體"/>
          <w:szCs w:val="24"/>
        </w:rPr>
      </w:pPr>
      <w:bookmarkStart w:id="0" w:name="_GoBack"/>
      <w:bookmarkEnd w:id="0"/>
      <w:r w:rsidRPr="00D71499">
        <w:rPr>
          <w:rFonts w:eastAsia="標楷體" w:hAnsi="標楷體" w:hint="eastAsia"/>
          <w:szCs w:val="24"/>
        </w:rPr>
        <w:t>參與計畫</w:t>
      </w:r>
    </w:p>
    <w:p w14:paraId="332EFF49" w14:textId="77777777" w:rsidR="000B256E" w:rsidRPr="00D71499" w:rsidRDefault="000B256E" w:rsidP="000B256E">
      <w:pPr>
        <w:jc w:val="both"/>
        <w:rPr>
          <w:szCs w:val="24"/>
        </w:rPr>
      </w:pPr>
      <w:r w:rsidRPr="00D71499">
        <w:rPr>
          <w:szCs w:val="24"/>
        </w:rPr>
        <w:t>一、</w:t>
      </w:r>
      <w:r w:rsidRPr="00D71499">
        <w:rPr>
          <w:rFonts w:hint="eastAsia"/>
          <w:szCs w:val="24"/>
        </w:rPr>
        <w:t>科技部</w:t>
      </w:r>
      <w:r w:rsidRPr="00D71499">
        <w:rPr>
          <w:szCs w:val="24"/>
        </w:rPr>
        <w:t xml:space="preserve"> </w:t>
      </w:r>
      <w:r w:rsidRPr="00D71499">
        <w:rPr>
          <w:b/>
          <w:bCs/>
          <w:szCs w:val="24"/>
        </w:rPr>
        <w:t>(</w:t>
      </w:r>
      <w:r w:rsidRPr="00D71499">
        <w:rPr>
          <w:b/>
          <w:bCs/>
          <w:szCs w:val="24"/>
          <w:u w:val="single"/>
          <w:shd w:val="pct15" w:color="auto" w:fill="FFFFFF"/>
        </w:rPr>
        <w:t>連續</w:t>
      </w:r>
      <w:r w:rsidRPr="00D71499">
        <w:rPr>
          <w:rFonts w:hint="eastAsia"/>
          <w:b/>
          <w:bCs/>
          <w:szCs w:val="24"/>
          <w:u w:val="single"/>
          <w:shd w:val="pct15" w:color="auto" w:fill="FFFFFF"/>
        </w:rPr>
        <w:t>十</w:t>
      </w:r>
      <w:r w:rsidRPr="00D71499">
        <w:rPr>
          <w:b/>
          <w:bCs/>
          <w:szCs w:val="24"/>
          <w:u w:val="single"/>
          <w:shd w:val="pct15" w:color="auto" w:fill="FFFFFF"/>
        </w:rPr>
        <w:t>年榮獲補助</w:t>
      </w:r>
      <w:r w:rsidRPr="00D71499">
        <w:rPr>
          <w:rFonts w:hint="eastAsia"/>
          <w:b/>
          <w:bCs/>
          <w:szCs w:val="24"/>
        </w:rPr>
        <w:t>，共計</w:t>
      </w:r>
      <w:r w:rsidRPr="00D71499">
        <w:rPr>
          <w:b/>
          <w:bCs/>
          <w:szCs w:val="24"/>
        </w:rPr>
        <w:t>569.9</w:t>
      </w:r>
      <w:r w:rsidRPr="00D71499">
        <w:rPr>
          <w:rFonts w:hint="eastAsia"/>
          <w:b/>
          <w:bCs/>
          <w:szCs w:val="24"/>
        </w:rPr>
        <w:t>萬</w:t>
      </w:r>
      <w:r w:rsidRPr="00D71499">
        <w:rPr>
          <w:rFonts w:hint="eastAsia"/>
          <w:b/>
          <w:bCs/>
          <w:szCs w:val="24"/>
        </w:rPr>
        <w:t>)</w:t>
      </w: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6"/>
        <w:gridCol w:w="1275"/>
        <w:gridCol w:w="1134"/>
        <w:gridCol w:w="1247"/>
        <w:gridCol w:w="1276"/>
      </w:tblGrid>
      <w:tr w:rsidR="000B256E" w:rsidRPr="00D71499" w14:paraId="5CFBFDC5" w14:textId="77777777" w:rsidTr="008026F9">
        <w:trPr>
          <w:trHeight w:val="304"/>
        </w:trPr>
        <w:tc>
          <w:tcPr>
            <w:tcW w:w="5416" w:type="dxa"/>
            <w:vAlign w:val="center"/>
          </w:tcPr>
          <w:p w14:paraId="2D0461AC" w14:textId="77777777" w:rsidR="000B256E" w:rsidRPr="00D71499" w:rsidRDefault="000B256E" w:rsidP="008026F9">
            <w:pPr>
              <w:adjustRightInd w:val="0"/>
              <w:snapToGrid w:val="0"/>
              <w:jc w:val="both"/>
              <w:rPr>
                <w:b/>
                <w:bCs/>
                <w:sz w:val="20"/>
              </w:rPr>
            </w:pPr>
            <w:r w:rsidRPr="00D71499">
              <w:rPr>
                <w:b/>
                <w:bCs/>
                <w:sz w:val="20"/>
              </w:rPr>
              <w:t>計畫名稱</w:t>
            </w:r>
          </w:p>
        </w:tc>
        <w:tc>
          <w:tcPr>
            <w:tcW w:w="1275" w:type="dxa"/>
            <w:vAlign w:val="center"/>
          </w:tcPr>
          <w:p w14:paraId="1C23C845" w14:textId="77777777" w:rsidR="000B256E" w:rsidRPr="00D71499" w:rsidRDefault="000B256E" w:rsidP="008026F9">
            <w:pPr>
              <w:adjustRightInd w:val="0"/>
              <w:snapToGrid w:val="0"/>
              <w:jc w:val="both"/>
              <w:rPr>
                <w:b/>
                <w:bCs/>
                <w:sz w:val="20"/>
              </w:rPr>
            </w:pPr>
            <w:r w:rsidRPr="00D71499">
              <w:rPr>
                <w:b/>
                <w:bCs/>
                <w:sz w:val="20"/>
              </w:rPr>
              <w:t>起訖年月</w:t>
            </w:r>
          </w:p>
        </w:tc>
        <w:tc>
          <w:tcPr>
            <w:tcW w:w="1134" w:type="dxa"/>
            <w:vAlign w:val="center"/>
          </w:tcPr>
          <w:p w14:paraId="23C6CF2B" w14:textId="77777777" w:rsidR="000B256E" w:rsidRPr="00D71499" w:rsidRDefault="000B256E" w:rsidP="008026F9">
            <w:pPr>
              <w:adjustRightInd w:val="0"/>
              <w:snapToGrid w:val="0"/>
              <w:jc w:val="both"/>
              <w:rPr>
                <w:b/>
                <w:bCs/>
                <w:sz w:val="20"/>
              </w:rPr>
            </w:pPr>
            <w:r w:rsidRPr="00D71499">
              <w:rPr>
                <w:b/>
                <w:bCs/>
                <w:sz w:val="20"/>
              </w:rPr>
              <w:t>執行情形</w:t>
            </w:r>
          </w:p>
        </w:tc>
        <w:tc>
          <w:tcPr>
            <w:tcW w:w="1247" w:type="dxa"/>
            <w:vAlign w:val="center"/>
          </w:tcPr>
          <w:p w14:paraId="1D065EC5" w14:textId="77777777" w:rsidR="000B256E" w:rsidRPr="00D71499" w:rsidRDefault="000B256E" w:rsidP="008026F9">
            <w:pPr>
              <w:adjustRightInd w:val="0"/>
              <w:snapToGrid w:val="0"/>
              <w:jc w:val="both"/>
              <w:rPr>
                <w:b/>
                <w:bCs/>
                <w:sz w:val="20"/>
              </w:rPr>
            </w:pPr>
            <w:r w:rsidRPr="00D71499">
              <w:rPr>
                <w:b/>
                <w:bCs/>
                <w:sz w:val="20"/>
              </w:rPr>
              <w:t>計畫內擔任的工作</w:t>
            </w:r>
          </w:p>
        </w:tc>
        <w:tc>
          <w:tcPr>
            <w:tcW w:w="1276" w:type="dxa"/>
            <w:vAlign w:val="center"/>
          </w:tcPr>
          <w:p w14:paraId="186E5D3F" w14:textId="77777777" w:rsidR="000B256E" w:rsidRPr="00D71499" w:rsidRDefault="000B256E" w:rsidP="008026F9">
            <w:pPr>
              <w:adjustRightInd w:val="0"/>
              <w:snapToGrid w:val="0"/>
              <w:jc w:val="both"/>
              <w:rPr>
                <w:b/>
                <w:bCs/>
                <w:sz w:val="20"/>
              </w:rPr>
            </w:pPr>
            <w:r w:rsidRPr="00D71499">
              <w:rPr>
                <w:b/>
                <w:bCs/>
                <w:sz w:val="20"/>
              </w:rPr>
              <w:t>經費總額</w:t>
            </w:r>
          </w:p>
        </w:tc>
      </w:tr>
      <w:tr w:rsidR="000B256E" w:rsidRPr="00D71499" w14:paraId="188F19A4" w14:textId="77777777" w:rsidTr="008026F9">
        <w:tc>
          <w:tcPr>
            <w:tcW w:w="5416" w:type="dxa"/>
            <w:vAlign w:val="center"/>
          </w:tcPr>
          <w:p w14:paraId="4A435E22" w14:textId="77777777" w:rsidR="000B256E" w:rsidRPr="00D71499" w:rsidRDefault="000B256E" w:rsidP="008026F9">
            <w:pPr>
              <w:adjustRightInd w:val="0"/>
              <w:snapToGrid w:val="0"/>
              <w:jc w:val="both"/>
              <w:rPr>
                <w:sz w:val="20"/>
              </w:rPr>
            </w:pPr>
            <w:r w:rsidRPr="00D71499">
              <w:rPr>
                <w:rFonts w:hint="eastAsia"/>
                <w:sz w:val="20"/>
              </w:rPr>
              <w:t>以深度學習為基礎的語音端點偵測之研究</w:t>
            </w:r>
            <w:r w:rsidRPr="00D71499">
              <w:rPr>
                <w:rFonts w:hint="eastAsia"/>
                <w:sz w:val="20"/>
              </w:rPr>
              <w:tab/>
            </w:r>
          </w:p>
          <w:p w14:paraId="157F29F4" w14:textId="77777777" w:rsidR="000B256E" w:rsidRPr="00D71499" w:rsidRDefault="000B256E" w:rsidP="008026F9">
            <w:pPr>
              <w:adjustRightInd w:val="0"/>
              <w:snapToGrid w:val="0"/>
              <w:jc w:val="both"/>
              <w:rPr>
                <w:b/>
                <w:bCs/>
                <w:sz w:val="20"/>
              </w:rPr>
            </w:pPr>
            <w:r w:rsidRPr="00D71499">
              <w:rPr>
                <w:sz w:val="20"/>
              </w:rPr>
              <w:t>(MOST106-2221-E-158 -004 -)</w:t>
            </w:r>
          </w:p>
        </w:tc>
        <w:tc>
          <w:tcPr>
            <w:tcW w:w="1275" w:type="dxa"/>
            <w:vAlign w:val="center"/>
          </w:tcPr>
          <w:p w14:paraId="4A7922D2" w14:textId="77777777" w:rsidR="000B256E" w:rsidRPr="00D71499" w:rsidRDefault="000B256E" w:rsidP="008026F9">
            <w:pPr>
              <w:jc w:val="both"/>
              <w:rPr>
                <w:sz w:val="20"/>
              </w:rPr>
            </w:pPr>
            <w:r w:rsidRPr="00D71499">
              <w:rPr>
                <w:sz w:val="20"/>
              </w:rPr>
              <w:t>201</w:t>
            </w:r>
            <w:r w:rsidRPr="00D71499">
              <w:rPr>
                <w:rFonts w:hint="eastAsia"/>
                <w:sz w:val="20"/>
              </w:rPr>
              <w:t>7</w:t>
            </w:r>
            <w:r w:rsidRPr="00D71499">
              <w:rPr>
                <w:sz w:val="20"/>
              </w:rPr>
              <w:t>/8/1~</w:t>
            </w:r>
          </w:p>
          <w:p w14:paraId="2439C070" w14:textId="77777777" w:rsidR="000B256E" w:rsidRPr="00D71499" w:rsidRDefault="000B256E" w:rsidP="008026F9">
            <w:pPr>
              <w:adjustRightInd w:val="0"/>
              <w:snapToGrid w:val="0"/>
              <w:jc w:val="both"/>
              <w:rPr>
                <w:b/>
                <w:bCs/>
                <w:sz w:val="20"/>
              </w:rPr>
            </w:pPr>
            <w:r w:rsidRPr="00D71499">
              <w:rPr>
                <w:sz w:val="20"/>
              </w:rPr>
              <w:t>201</w:t>
            </w:r>
            <w:r w:rsidRPr="00D71499">
              <w:rPr>
                <w:rFonts w:hint="eastAsia"/>
                <w:sz w:val="20"/>
              </w:rPr>
              <w:t>8</w:t>
            </w:r>
            <w:r w:rsidRPr="00D71499">
              <w:rPr>
                <w:sz w:val="20"/>
              </w:rPr>
              <w:t>/10/31</w:t>
            </w:r>
          </w:p>
        </w:tc>
        <w:tc>
          <w:tcPr>
            <w:tcW w:w="1134" w:type="dxa"/>
            <w:vAlign w:val="center"/>
          </w:tcPr>
          <w:p w14:paraId="56983C9D" w14:textId="77777777" w:rsidR="000B256E" w:rsidRPr="00D71499" w:rsidRDefault="000B256E" w:rsidP="008026F9">
            <w:pPr>
              <w:jc w:val="both"/>
              <w:rPr>
                <w:sz w:val="20"/>
              </w:rPr>
            </w:pPr>
            <w:r w:rsidRPr="00D71499">
              <w:rPr>
                <w:sz w:val="20"/>
              </w:rPr>
              <w:t>執行中</w:t>
            </w:r>
          </w:p>
        </w:tc>
        <w:tc>
          <w:tcPr>
            <w:tcW w:w="1247" w:type="dxa"/>
            <w:vAlign w:val="center"/>
          </w:tcPr>
          <w:p w14:paraId="295A2828" w14:textId="77777777" w:rsidR="000B256E" w:rsidRPr="00D71499" w:rsidRDefault="000B256E" w:rsidP="008026F9">
            <w:pPr>
              <w:jc w:val="both"/>
              <w:rPr>
                <w:sz w:val="20"/>
              </w:rPr>
            </w:pPr>
            <w:r w:rsidRPr="00D71499">
              <w:rPr>
                <w:sz w:val="20"/>
              </w:rPr>
              <w:t>主持人</w:t>
            </w:r>
          </w:p>
        </w:tc>
        <w:tc>
          <w:tcPr>
            <w:tcW w:w="1276" w:type="dxa"/>
            <w:vAlign w:val="center"/>
          </w:tcPr>
          <w:p w14:paraId="02C34733" w14:textId="77777777" w:rsidR="000B256E" w:rsidRPr="00D71499" w:rsidRDefault="000B256E" w:rsidP="008026F9">
            <w:pPr>
              <w:jc w:val="both"/>
              <w:rPr>
                <w:sz w:val="20"/>
              </w:rPr>
            </w:pPr>
            <w:r w:rsidRPr="00D71499">
              <w:rPr>
                <w:rFonts w:hint="eastAsia"/>
                <w:sz w:val="20"/>
              </w:rPr>
              <w:t>592</w:t>
            </w:r>
            <w:r w:rsidRPr="00D71499">
              <w:rPr>
                <w:sz w:val="20"/>
              </w:rPr>
              <w:t>,000</w:t>
            </w:r>
          </w:p>
        </w:tc>
      </w:tr>
      <w:tr w:rsidR="000B256E" w:rsidRPr="00D71499" w14:paraId="4D3C9244" w14:textId="77777777" w:rsidTr="008026F9">
        <w:tc>
          <w:tcPr>
            <w:tcW w:w="5416" w:type="dxa"/>
            <w:vAlign w:val="center"/>
          </w:tcPr>
          <w:p w14:paraId="44D75F34" w14:textId="77777777" w:rsidR="000B256E" w:rsidRPr="00D71499" w:rsidRDefault="000B256E" w:rsidP="008026F9">
            <w:pPr>
              <w:adjustRightInd w:val="0"/>
              <w:snapToGrid w:val="0"/>
              <w:jc w:val="both"/>
              <w:rPr>
                <w:sz w:val="20"/>
              </w:rPr>
            </w:pPr>
            <w:r w:rsidRPr="00D71499">
              <w:rPr>
                <w:rFonts w:hint="eastAsia"/>
                <w:sz w:val="20"/>
              </w:rPr>
              <w:t>使用混合式特徵擷取的語音</w:t>
            </w:r>
            <w:r w:rsidRPr="00D71499">
              <w:rPr>
                <w:sz w:val="20"/>
              </w:rPr>
              <w:t>/</w:t>
            </w:r>
            <w:r w:rsidRPr="00D71499">
              <w:rPr>
                <w:rFonts w:hint="eastAsia"/>
                <w:sz w:val="20"/>
              </w:rPr>
              <w:t>音樂分類法以應用於音訊資料索引</w:t>
            </w:r>
            <w:r w:rsidRPr="00D71499">
              <w:rPr>
                <w:rFonts w:hint="eastAsia"/>
                <w:sz w:val="20"/>
              </w:rPr>
              <w:t>(</w:t>
            </w:r>
            <w:r w:rsidRPr="00D71499">
              <w:rPr>
                <w:sz w:val="20"/>
              </w:rPr>
              <w:t>MOST105-2221-E-158-005 -</w:t>
            </w:r>
            <w:r w:rsidRPr="00D71499">
              <w:rPr>
                <w:rFonts w:hint="eastAsia"/>
                <w:sz w:val="20"/>
              </w:rPr>
              <w:t>)</w:t>
            </w:r>
          </w:p>
        </w:tc>
        <w:tc>
          <w:tcPr>
            <w:tcW w:w="1275" w:type="dxa"/>
            <w:vAlign w:val="center"/>
          </w:tcPr>
          <w:p w14:paraId="156C2855" w14:textId="77777777" w:rsidR="000B256E" w:rsidRPr="00D71499" w:rsidRDefault="000B256E" w:rsidP="008026F9">
            <w:pPr>
              <w:jc w:val="both"/>
              <w:rPr>
                <w:sz w:val="20"/>
              </w:rPr>
            </w:pPr>
            <w:r w:rsidRPr="00D71499">
              <w:rPr>
                <w:sz w:val="20"/>
              </w:rPr>
              <w:t>201</w:t>
            </w:r>
            <w:r w:rsidRPr="00D71499">
              <w:rPr>
                <w:rFonts w:hint="eastAsia"/>
                <w:sz w:val="20"/>
              </w:rPr>
              <w:t>6</w:t>
            </w:r>
            <w:r w:rsidRPr="00D71499">
              <w:rPr>
                <w:sz w:val="20"/>
              </w:rPr>
              <w:t>/8/1~</w:t>
            </w:r>
          </w:p>
          <w:p w14:paraId="71540191" w14:textId="77777777" w:rsidR="000B256E" w:rsidRPr="00D71499" w:rsidRDefault="000B256E" w:rsidP="008026F9">
            <w:pPr>
              <w:adjustRightInd w:val="0"/>
              <w:snapToGrid w:val="0"/>
              <w:jc w:val="both"/>
              <w:rPr>
                <w:b/>
                <w:bCs/>
                <w:sz w:val="20"/>
              </w:rPr>
            </w:pPr>
            <w:r w:rsidRPr="00D71499">
              <w:rPr>
                <w:sz w:val="20"/>
              </w:rPr>
              <w:t>201</w:t>
            </w:r>
            <w:r w:rsidRPr="00D71499">
              <w:rPr>
                <w:rFonts w:hint="eastAsia"/>
                <w:sz w:val="20"/>
              </w:rPr>
              <w:t>7</w:t>
            </w:r>
            <w:r w:rsidRPr="00D71499">
              <w:rPr>
                <w:sz w:val="20"/>
              </w:rPr>
              <w:t>/10/31</w:t>
            </w:r>
          </w:p>
        </w:tc>
        <w:tc>
          <w:tcPr>
            <w:tcW w:w="1134" w:type="dxa"/>
            <w:vAlign w:val="center"/>
          </w:tcPr>
          <w:p w14:paraId="3ECD1CD3" w14:textId="77777777" w:rsidR="000B256E" w:rsidRPr="00D71499" w:rsidRDefault="000B256E" w:rsidP="008026F9">
            <w:pPr>
              <w:jc w:val="both"/>
              <w:rPr>
                <w:sz w:val="20"/>
              </w:rPr>
            </w:pPr>
            <w:r w:rsidRPr="00D71499">
              <w:rPr>
                <w:sz w:val="20"/>
              </w:rPr>
              <w:t>執行中</w:t>
            </w:r>
          </w:p>
        </w:tc>
        <w:tc>
          <w:tcPr>
            <w:tcW w:w="1247" w:type="dxa"/>
            <w:vAlign w:val="center"/>
          </w:tcPr>
          <w:p w14:paraId="5DD79BF3" w14:textId="77777777" w:rsidR="000B256E" w:rsidRPr="00D71499" w:rsidRDefault="000B256E" w:rsidP="008026F9">
            <w:pPr>
              <w:jc w:val="both"/>
              <w:rPr>
                <w:sz w:val="20"/>
              </w:rPr>
            </w:pPr>
            <w:r w:rsidRPr="00D71499">
              <w:rPr>
                <w:sz w:val="20"/>
              </w:rPr>
              <w:t>主持人</w:t>
            </w:r>
          </w:p>
        </w:tc>
        <w:tc>
          <w:tcPr>
            <w:tcW w:w="1276" w:type="dxa"/>
            <w:vAlign w:val="center"/>
          </w:tcPr>
          <w:p w14:paraId="33869631" w14:textId="77777777" w:rsidR="000B256E" w:rsidRPr="00D71499" w:rsidRDefault="000B256E" w:rsidP="008026F9">
            <w:pPr>
              <w:jc w:val="both"/>
              <w:rPr>
                <w:sz w:val="20"/>
              </w:rPr>
            </w:pPr>
            <w:r w:rsidRPr="00D71499">
              <w:rPr>
                <w:rFonts w:hint="eastAsia"/>
                <w:sz w:val="20"/>
              </w:rPr>
              <w:t>512</w:t>
            </w:r>
            <w:r w:rsidRPr="00D71499">
              <w:rPr>
                <w:sz w:val="20"/>
              </w:rPr>
              <w:t>,000</w:t>
            </w:r>
          </w:p>
        </w:tc>
      </w:tr>
      <w:tr w:rsidR="000B256E" w:rsidRPr="00D71499" w14:paraId="101D6801" w14:textId="77777777" w:rsidTr="008026F9">
        <w:tc>
          <w:tcPr>
            <w:tcW w:w="5416" w:type="dxa"/>
            <w:vAlign w:val="center"/>
          </w:tcPr>
          <w:p w14:paraId="27C42AF3" w14:textId="77777777" w:rsidR="000B256E" w:rsidRPr="00D71499" w:rsidRDefault="000B256E" w:rsidP="008026F9">
            <w:pPr>
              <w:jc w:val="both"/>
              <w:rPr>
                <w:sz w:val="20"/>
              </w:rPr>
            </w:pPr>
            <w:r w:rsidRPr="00D71499">
              <w:rPr>
                <w:sz w:val="20"/>
              </w:rPr>
              <w:t>基於二維度長時距與短頻距之頻譜熵並結合單獨型遞迴模糊網路的車用語音有效偵測系統之研究</w:t>
            </w:r>
            <w:r w:rsidRPr="00D71499">
              <w:rPr>
                <w:sz w:val="20"/>
              </w:rPr>
              <w:t>(MOST104-2221-E-158-002-)</w:t>
            </w:r>
          </w:p>
        </w:tc>
        <w:tc>
          <w:tcPr>
            <w:tcW w:w="1275" w:type="dxa"/>
            <w:vAlign w:val="center"/>
          </w:tcPr>
          <w:p w14:paraId="2BB06380" w14:textId="77777777" w:rsidR="000B256E" w:rsidRPr="00D71499" w:rsidRDefault="000B256E" w:rsidP="008026F9">
            <w:pPr>
              <w:jc w:val="both"/>
              <w:rPr>
                <w:sz w:val="20"/>
              </w:rPr>
            </w:pPr>
            <w:r w:rsidRPr="00D71499">
              <w:rPr>
                <w:sz w:val="20"/>
              </w:rPr>
              <w:t>2015/8/1~</w:t>
            </w:r>
          </w:p>
          <w:p w14:paraId="28E5FA52" w14:textId="77777777" w:rsidR="000B256E" w:rsidRPr="00D71499" w:rsidRDefault="000B256E" w:rsidP="008026F9">
            <w:pPr>
              <w:adjustRightInd w:val="0"/>
              <w:snapToGrid w:val="0"/>
              <w:jc w:val="both"/>
              <w:rPr>
                <w:b/>
                <w:bCs/>
                <w:sz w:val="20"/>
              </w:rPr>
            </w:pPr>
            <w:r w:rsidRPr="00D71499">
              <w:rPr>
                <w:sz w:val="20"/>
              </w:rPr>
              <w:t>2016</w:t>
            </w:r>
            <w:r w:rsidRPr="00D71499">
              <w:rPr>
                <w:rFonts w:hint="eastAsia"/>
                <w:sz w:val="20"/>
              </w:rPr>
              <w:t>/10-</w:t>
            </w:r>
            <w:r w:rsidRPr="00D71499">
              <w:rPr>
                <w:sz w:val="20"/>
              </w:rPr>
              <w:t>31</w:t>
            </w:r>
          </w:p>
        </w:tc>
        <w:tc>
          <w:tcPr>
            <w:tcW w:w="1134" w:type="dxa"/>
            <w:vAlign w:val="center"/>
          </w:tcPr>
          <w:p w14:paraId="19C0E6F2" w14:textId="77777777" w:rsidR="000B256E" w:rsidRPr="00D71499" w:rsidRDefault="000B256E" w:rsidP="008026F9">
            <w:pPr>
              <w:jc w:val="both"/>
              <w:rPr>
                <w:sz w:val="20"/>
              </w:rPr>
            </w:pPr>
            <w:r w:rsidRPr="00D71499">
              <w:rPr>
                <w:sz w:val="20"/>
              </w:rPr>
              <w:t>已結案</w:t>
            </w:r>
          </w:p>
        </w:tc>
        <w:tc>
          <w:tcPr>
            <w:tcW w:w="1247" w:type="dxa"/>
            <w:vAlign w:val="center"/>
          </w:tcPr>
          <w:p w14:paraId="18688C83" w14:textId="77777777" w:rsidR="000B256E" w:rsidRPr="00D71499" w:rsidRDefault="000B256E" w:rsidP="008026F9">
            <w:pPr>
              <w:jc w:val="both"/>
              <w:rPr>
                <w:sz w:val="20"/>
              </w:rPr>
            </w:pPr>
            <w:r w:rsidRPr="00D71499">
              <w:rPr>
                <w:sz w:val="20"/>
              </w:rPr>
              <w:t>主持人</w:t>
            </w:r>
          </w:p>
        </w:tc>
        <w:tc>
          <w:tcPr>
            <w:tcW w:w="1276" w:type="dxa"/>
            <w:vAlign w:val="center"/>
          </w:tcPr>
          <w:p w14:paraId="7DE332B6" w14:textId="77777777" w:rsidR="000B256E" w:rsidRPr="00D71499" w:rsidRDefault="000B256E" w:rsidP="008026F9">
            <w:pPr>
              <w:jc w:val="both"/>
              <w:rPr>
                <w:sz w:val="20"/>
              </w:rPr>
            </w:pPr>
            <w:r w:rsidRPr="00D71499">
              <w:rPr>
                <w:sz w:val="20"/>
              </w:rPr>
              <w:t>664,000</w:t>
            </w:r>
          </w:p>
        </w:tc>
      </w:tr>
      <w:tr w:rsidR="000B256E" w:rsidRPr="00D71499" w14:paraId="518DF483" w14:textId="77777777" w:rsidTr="008026F9">
        <w:tc>
          <w:tcPr>
            <w:tcW w:w="5416" w:type="dxa"/>
            <w:vAlign w:val="center"/>
          </w:tcPr>
          <w:p w14:paraId="532BB9D1" w14:textId="77777777" w:rsidR="000B256E" w:rsidRPr="00D71499" w:rsidRDefault="000B256E" w:rsidP="008026F9">
            <w:pPr>
              <w:jc w:val="both"/>
              <w:rPr>
                <w:sz w:val="20"/>
              </w:rPr>
            </w:pPr>
            <w:r w:rsidRPr="00D71499">
              <w:rPr>
                <w:sz w:val="20"/>
              </w:rPr>
              <w:t>使用二維度紋理圖像資訊為基礎之語音情緒辨識系統以應用在遠距居家照護的研究與實作</w:t>
            </w:r>
          </w:p>
          <w:p w14:paraId="4F845D64" w14:textId="77777777" w:rsidR="000B256E" w:rsidRPr="00D71499" w:rsidRDefault="000B256E" w:rsidP="008026F9">
            <w:pPr>
              <w:jc w:val="both"/>
              <w:rPr>
                <w:b/>
                <w:bCs/>
                <w:sz w:val="20"/>
              </w:rPr>
            </w:pPr>
            <w:r w:rsidRPr="00D71499">
              <w:rPr>
                <w:sz w:val="20"/>
              </w:rPr>
              <w:t>(MOST 103-2221-E-158-003-)</w:t>
            </w:r>
          </w:p>
        </w:tc>
        <w:tc>
          <w:tcPr>
            <w:tcW w:w="1275" w:type="dxa"/>
            <w:vAlign w:val="center"/>
          </w:tcPr>
          <w:p w14:paraId="23FFB6B2" w14:textId="77777777" w:rsidR="000B256E" w:rsidRPr="00D71499" w:rsidRDefault="000B256E" w:rsidP="008026F9">
            <w:pPr>
              <w:jc w:val="both"/>
              <w:rPr>
                <w:sz w:val="20"/>
              </w:rPr>
            </w:pPr>
            <w:r w:rsidRPr="00D71499">
              <w:rPr>
                <w:sz w:val="20"/>
              </w:rPr>
              <w:t>2014/8/1~</w:t>
            </w:r>
          </w:p>
          <w:p w14:paraId="24109DB0" w14:textId="77777777" w:rsidR="000B256E" w:rsidRPr="00D71499" w:rsidRDefault="000B256E" w:rsidP="008026F9">
            <w:pPr>
              <w:jc w:val="both"/>
              <w:rPr>
                <w:sz w:val="20"/>
              </w:rPr>
            </w:pPr>
            <w:r w:rsidRPr="00D71499">
              <w:rPr>
                <w:sz w:val="20"/>
              </w:rPr>
              <w:t>2015/10/31</w:t>
            </w:r>
          </w:p>
        </w:tc>
        <w:tc>
          <w:tcPr>
            <w:tcW w:w="1134" w:type="dxa"/>
            <w:vAlign w:val="center"/>
          </w:tcPr>
          <w:p w14:paraId="2C7E264E" w14:textId="77777777" w:rsidR="000B256E" w:rsidRPr="00D71499" w:rsidRDefault="000B256E" w:rsidP="008026F9">
            <w:pPr>
              <w:jc w:val="both"/>
              <w:rPr>
                <w:sz w:val="20"/>
              </w:rPr>
            </w:pPr>
            <w:r w:rsidRPr="00D71499">
              <w:rPr>
                <w:sz w:val="20"/>
              </w:rPr>
              <w:t>已結案</w:t>
            </w:r>
          </w:p>
        </w:tc>
        <w:tc>
          <w:tcPr>
            <w:tcW w:w="1247" w:type="dxa"/>
            <w:vAlign w:val="center"/>
          </w:tcPr>
          <w:p w14:paraId="7E904F1B" w14:textId="77777777" w:rsidR="000B256E" w:rsidRPr="00D71499" w:rsidRDefault="000B256E" w:rsidP="008026F9">
            <w:pPr>
              <w:jc w:val="both"/>
              <w:rPr>
                <w:sz w:val="20"/>
              </w:rPr>
            </w:pPr>
            <w:r w:rsidRPr="00D71499">
              <w:rPr>
                <w:sz w:val="20"/>
              </w:rPr>
              <w:t>主持人</w:t>
            </w:r>
          </w:p>
        </w:tc>
        <w:tc>
          <w:tcPr>
            <w:tcW w:w="1276" w:type="dxa"/>
            <w:vAlign w:val="center"/>
          </w:tcPr>
          <w:p w14:paraId="0137B7AC" w14:textId="77777777" w:rsidR="000B256E" w:rsidRPr="00D71499" w:rsidRDefault="000B256E" w:rsidP="008026F9">
            <w:pPr>
              <w:jc w:val="both"/>
              <w:rPr>
                <w:sz w:val="20"/>
              </w:rPr>
            </w:pPr>
            <w:r w:rsidRPr="00D71499">
              <w:rPr>
                <w:sz w:val="20"/>
              </w:rPr>
              <w:t>475,000</w:t>
            </w:r>
          </w:p>
        </w:tc>
      </w:tr>
      <w:tr w:rsidR="000B256E" w:rsidRPr="00D71499" w14:paraId="6FC0D7FA" w14:textId="77777777" w:rsidTr="008026F9">
        <w:tc>
          <w:tcPr>
            <w:tcW w:w="5416" w:type="dxa"/>
            <w:vAlign w:val="center"/>
          </w:tcPr>
          <w:p w14:paraId="4DEA13D1" w14:textId="77777777" w:rsidR="000B256E" w:rsidRPr="00D71499" w:rsidRDefault="000B256E" w:rsidP="008026F9">
            <w:pPr>
              <w:jc w:val="both"/>
              <w:rPr>
                <w:sz w:val="20"/>
              </w:rPr>
            </w:pPr>
            <w:r w:rsidRPr="00D71499">
              <w:rPr>
                <w:sz w:val="20"/>
              </w:rPr>
              <w:t>基於主成份分析及支撐向量法的</w:t>
            </w:r>
            <w:r w:rsidRPr="00D71499">
              <w:rPr>
                <w:sz w:val="20"/>
              </w:rPr>
              <w:t>MP3</w:t>
            </w:r>
            <w:r w:rsidRPr="00D71499">
              <w:rPr>
                <w:sz w:val="20"/>
              </w:rPr>
              <w:t>音樂物件作自動化分類之研究及</w:t>
            </w:r>
            <w:r w:rsidRPr="00D71499">
              <w:rPr>
                <w:sz w:val="20"/>
              </w:rPr>
              <w:t>ARM</w:t>
            </w:r>
            <w:r w:rsidRPr="00D71499">
              <w:rPr>
                <w:sz w:val="20"/>
              </w:rPr>
              <w:t>嵌入式系統的實現</w:t>
            </w:r>
          </w:p>
          <w:p w14:paraId="28071025" w14:textId="77777777" w:rsidR="000B256E" w:rsidRPr="00D71499" w:rsidRDefault="000B256E" w:rsidP="008026F9">
            <w:pPr>
              <w:jc w:val="both"/>
              <w:rPr>
                <w:sz w:val="20"/>
              </w:rPr>
            </w:pPr>
            <w:r w:rsidRPr="00D71499">
              <w:rPr>
                <w:sz w:val="20"/>
              </w:rPr>
              <w:t>(MOST 102-2221-E-158 -006)</w:t>
            </w:r>
          </w:p>
        </w:tc>
        <w:tc>
          <w:tcPr>
            <w:tcW w:w="1275" w:type="dxa"/>
            <w:vAlign w:val="center"/>
          </w:tcPr>
          <w:p w14:paraId="32031F67" w14:textId="77777777" w:rsidR="000B256E" w:rsidRPr="00D71499" w:rsidRDefault="000B256E" w:rsidP="008026F9">
            <w:pPr>
              <w:jc w:val="both"/>
              <w:rPr>
                <w:sz w:val="20"/>
              </w:rPr>
            </w:pPr>
            <w:r w:rsidRPr="00D71499">
              <w:rPr>
                <w:sz w:val="20"/>
              </w:rPr>
              <w:t>2013/8/1~</w:t>
            </w:r>
          </w:p>
          <w:p w14:paraId="3CD88297" w14:textId="77777777" w:rsidR="000B256E" w:rsidRPr="00D71499" w:rsidRDefault="000B256E" w:rsidP="008026F9">
            <w:pPr>
              <w:jc w:val="both"/>
              <w:rPr>
                <w:sz w:val="20"/>
              </w:rPr>
            </w:pPr>
            <w:r w:rsidRPr="00D71499">
              <w:rPr>
                <w:sz w:val="20"/>
              </w:rPr>
              <w:t>2014/10/31</w:t>
            </w:r>
          </w:p>
        </w:tc>
        <w:tc>
          <w:tcPr>
            <w:tcW w:w="1134" w:type="dxa"/>
            <w:vAlign w:val="center"/>
          </w:tcPr>
          <w:p w14:paraId="5916C255" w14:textId="77777777" w:rsidR="000B256E" w:rsidRPr="00D71499" w:rsidRDefault="000B256E" w:rsidP="008026F9">
            <w:pPr>
              <w:jc w:val="both"/>
              <w:rPr>
                <w:sz w:val="20"/>
              </w:rPr>
            </w:pPr>
            <w:r w:rsidRPr="00D71499">
              <w:rPr>
                <w:sz w:val="20"/>
              </w:rPr>
              <w:t>已結案</w:t>
            </w:r>
          </w:p>
        </w:tc>
        <w:tc>
          <w:tcPr>
            <w:tcW w:w="1247" w:type="dxa"/>
            <w:vAlign w:val="center"/>
          </w:tcPr>
          <w:p w14:paraId="592A0ACC" w14:textId="77777777" w:rsidR="000B256E" w:rsidRPr="00D71499" w:rsidRDefault="000B256E" w:rsidP="008026F9">
            <w:pPr>
              <w:jc w:val="both"/>
              <w:rPr>
                <w:sz w:val="20"/>
              </w:rPr>
            </w:pPr>
            <w:r w:rsidRPr="00D71499">
              <w:rPr>
                <w:sz w:val="20"/>
              </w:rPr>
              <w:t>主持人</w:t>
            </w:r>
          </w:p>
        </w:tc>
        <w:tc>
          <w:tcPr>
            <w:tcW w:w="1276" w:type="dxa"/>
            <w:vAlign w:val="center"/>
          </w:tcPr>
          <w:p w14:paraId="3CED1EBC" w14:textId="77777777" w:rsidR="000B256E" w:rsidRPr="00D71499" w:rsidRDefault="000B256E" w:rsidP="008026F9">
            <w:pPr>
              <w:jc w:val="both"/>
              <w:rPr>
                <w:sz w:val="20"/>
              </w:rPr>
            </w:pPr>
            <w:r w:rsidRPr="00D71499">
              <w:rPr>
                <w:sz w:val="20"/>
              </w:rPr>
              <w:t>760,000</w:t>
            </w:r>
          </w:p>
        </w:tc>
      </w:tr>
      <w:tr w:rsidR="000B256E" w:rsidRPr="00D71499" w14:paraId="230FE7DF" w14:textId="77777777" w:rsidTr="008026F9">
        <w:tc>
          <w:tcPr>
            <w:tcW w:w="5416" w:type="dxa"/>
            <w:vAlign w:val="center"/>
          </w:tcPr>
          <w:p w14:paraId="542A8F2D" w14:textId="77777777" w:rsidR="000B256E" w:rsidRPr="00D71499" w:rsidRDefault="000B256E" w:rsidP="008026F9">
            <w:pPr>
              <w:jc w:val="both"/>
              <w:rPr>
                <w:sz w:val="20"/>
              </w:rPr>
            </w:pPr>
            <w:r w:rsidRPr="00D71499">
              <w:rPr>
                <w:sz w:val="20"/>
              </w:rPr>
              <w:t>針對手持式行動裝置建立一個具低運算量及高準確性的人聲有效檢測方法</w:t>
            </w:r>
            <w:r w:rsidRPr="00D71499">
              <w:rPr>
                <w:sz w:val="20"/>
              </w:rPr>
              <w:t>(NSC 101-2221-E-158 -005)</w:t>
            </w:r>
          </w:p>
        </w:tc>
        <w:tc>
          <w:tcPr>
            <w:tcW w:w="1275" w:type="dxa"/>
            <w:vAlign w:val="center"/>
          </w:tcPr>
          <w:p w14:paraId="7FC386D6" w14:textId="77777777" w:rsidR="000B256E" w:rsidRPr="00D71499" w:rsidRDefault="000B256E" w:rsidP="008026F9">
            <w:pPr>
              <w:jc w:val="both"/>
              <w:rPr>
                <w:sz w:val="20"/>
              </w:rPr>
            </w:pPr>
            <w:r w:rsidRPr="00D71499">
              <w:rPr>
                <w:sz w:val="20"/>
              </w:rPr>
              <w:t>2012/8/1~</w:t>
            </w:r>
          </w:p>
          <w:p w14:paraId="0B18C99D" w14:textId="77777777" w:rsidR="000B256E" w:rsidRPr="00D71499" w:rsidRDefault="000B256E" w:rsidP="008026F9">
            <w:pPr>
              <w:jc w:val="both"/>
              <w:rPr>
                <w:sz w:val="20"/>
              </w:rPr>
            </w:pPr>
            <w:r w:rsidRPr="00D71499">
              <w:rPr>
                <w:sz w:val="20"/>
              </w:rPr>
              <w:t>2013/7/31</w:t>
            </w:r>
          </w:p>
        </w:tc>
        <w:tc>
          <w:tcPr>
            <w:tcW w:w="1134" w:type="dxa"/>
            <w:vAlign w:val="center"/>
          </w:tcPr>
          <w:p w14:paraId="50FB47E7" w14:textId="77777777" w:rsidR="000B256E" w:rsidRPr="00D71499" w:rsidRDefault="000B256E" w:rsidP="008026F9">
            <w:pPr>
              <w:jc w:val="both"/>
              <w:rPr>
                <w:sz w:val="20"/>
              </w:rPr>
            </w:pPr>
            <w:r w:rsidRPr="00D71499">
              <w:rPr>
                <w:sz w:val="20"/>
              </w:rPr>
              <w:t>已結案</w:t>
            </w:r>
          </w:p>
        </w:tc>
        <w:tc>
          <w:tcPr>
            <w:tcW w:w="1247" w:type="dxa"/>
            <w:vAlign w:val="center"/>
          </w:tcPr>
          <w:p w14:paraId="530247C7" w14:textId="77777777" w:rsidR="000B256E" w:rsidRPr="00D71499" w:rsidRDefault="000B256E" w:rsidP="008026F9">
            <w:pPr>
              <w:jc w:val="both"/>
              <w:rPr>
                <w:sz w:val="20"/>
              </w:rPr>
            </w:pPr>
            <w:r w:rsidRPr="00D71499">
              <w:rPr>
                <w:sz w:val="20"/>
              </w:rPr>
              <w:t>主持人</w:t>
            </w:r>
          </w:p>
        </w:tc>
        <w:tc>
          <w:tcPr>
            <w:tcW w:w="1276" w:type="dxa"/>
            <w:vAlign w:val="center"/>
          </w:tcPr>
          <w:p w14:paraId="1988757C" w14:textId="77777777" w:rsidR="000B256E" w:rsidRPr="00D71499" w:rsidRDefault="000B256E" w:rsidP="008026F9">
            <w:pPr>
              <w:jc w:val="both"/>
              <w:rPr>
                <w:sz w:val="20"/>
              </w:rPr>
            </w:pPr>
            <w:r w:rsidRPr="00D71499">
              <w:rPr>
                <w:sz w:val="20"/>
              </w:rPr>
              <w:t>433,000</w:t>
            </w:r>
          </w:p>
        </w:tc>
      </w:tr>
      <w:tr w:rsidR="000B256E" w:rsidRPr="00D71499" w14:paraId="03CB5B5A" w14:textId="77777777" w:rsidTr="008026F9">
        <w:tc>
          <w:tcPr>
            <w:tcW w:w="5416" w:type="dxa"/>
            <w:vAlign w:val="center"/>
          </w:tcPr>
          <w:p w14:paraId="343F16FA" w14:textId="77777777" w:rsidR="000B256E" w:rsidRPr="00D71499" w:rsidRDefault="000B256E" w:rsidP="008026F9">
            <w:pPr>
              <w:jc w:val="both"/>
              <w:rPr>
                <w:sz w:val="20"/>
              </w:rPr>
            </w:pPr>
            <w:r w:rsidRPr="00D71499">
              <w:rPr>
                <w:sz w:val="20"/>
              </w:rPr>
              <w:t>基於特徵空間分析與多樣性時間頻率相關語音特徵權值整合的語音有效偵測之研究</w:t>
            </w:r>
            <w:r w:rsidRPr="00D71499">
              <w:rPr>
                <w:sz w:val="20"/>
              </w:rPr>
              <w:t>(NSC 100-2221-E-158-010-)</w:t>
            </w:r>
          </w:p>
        </w:tc>
        <w:tc>
          <w:tcPr>
            <w:tcW w:w="1275" w:type="dxa"/>
            <w:vAlign w:val="center"/>
          </w:tcPr>
          <w:p w14:paraId="73613ACD" w14:textId="77777777" w:rsidR="000B256E" w:rsidRPr="00D71499" w:rsidRDefault="000B256E" w:rsidP="008026F9">
            <w:pPr>
              <w:jc w:val="both"/>
              <w:rPr>
                <w:sz w:val="20"/>
              </w:rPr>
            </w:pPr>
            <w:r w:rsidRPr="00D71499">
              <w:rPr>
                <w:sz w:val="20"/>
              </w:rPr>
              <w:t>2011/8/1~</w:t>
            </w:r>
          </w:p>
          <w:p w14:paraId="7419BD56" w14:textId="77777777" w:rsidR="000B256E" w:rsidRPr="00D71499" w:rsidRDefault="000B256E" w:rsidP="008026F9">
            <w:pPr>
              <w:jc w:val="both"/>
              <w:rPr>
                <w:sz w:val="20"/>
              </w:rPr>
            </w:pPr>
            <w:r w:rsidRPr="00D71499">
              <w:rPr>
                <w:sz w:val="20"/>
              </w:rPr>
              <w:t>2012/7/31</w:t>
            </w:r>
          </w:p>
        </w:tc>
        <w:tc>
          <w:tcPr>
            <w:tcW w:w="1134" w:type="dxa"/>
            <w:vAlign w:val="center"/>
          </w:tcPr>
          <w:p w14:paraId="1A81779E" w14:textId="77777777" w:rsidR="000B256E" w:rsidRPr="00D71499" w:rsidRDefault="000B256E" w:rsidP="008026F9">
            <w:pPr>
              <w:jc w:val="both"/>
              <w:rPr>
                <w:sz w:val="20"/>
              </w:rPr>
            </w:pPr>
            <w:r w:rsidRPr="00D71499">
              <w:rPr>
                <w:sz w:val="20"/>
              </w:rPr>
              <w:t>已結案</w:t>
            </w:r>
          </w:p>
        </w:tc>
        <w:tc>
          <w:tcPr>
            <w:tcW w:w="1247" w:type="dxa"/>
            <w:vAlign w:val="center"/>
          </w:tcPr>
          <w:p w14:paraId="73D6A71C" w14:textId="77777777" w:rsidR="000B256E" w:rsidRPr="00D71499" w:rsidRDefault="000B256E" w:rsidP="008026F9">
            <w:pPr>
              <w:jc w:val="both"/>
              <w:rPr>
                <w:sz w:val="20"/>
              </w:rPr>
            </w:pPr>
            <w:r w:rsidRPr="00D71499">
              <w:rPr>
                <w:sz w:val="20"/>
              </w:rPr>
              <w:t>主持人</w:t>
            </w:r>
          </w:p>
        </w:tc>
        <w:tc>
          <w:tcPr>
            <w:tcW w:w="1276" w:type="dxa"/>
            <w:vAlign w:val="center"/>
          </w:tcPr>
          <w:p w14:paraId="0CD5DEA7" w14:textId="77777777" w:rsidR="000B256E" w:rsidRPr="00D71499" w:rsidRDefault="000B256E" w:rsidP="008026F9">
            <w:pPr>
              <w:jc w:val="both"/>
              <w:rPr>
                <w:sz w:val="20"/>
              </w:rPr>
            </w:pPr>
            <w:r w:rsidRPr="00D71499">
              <w:rPr>
                <w:sz w:val="20"/>
              </w:rPr>
              <w:t>459,000</w:t>
            </w:r>
          </w:p>
        </w:tc>
      </w:tr>
      <w:tr w:rsidR="000B256E" w:rsidRPr="00D71499" w14:paraId="16288A20" w14:textId="77777777" w:rsidTr="008026F9">
        <w:tc>
          <w:tcPr>
            <w:tcW w:w="5416" w:type="dxa"/>
            <w:vAlign w:val="center"/>
          </w:tcPr>
          <w:p w14:paraId="2B7C4564" w14:textId="77777777" w:rsidR="000B256E" w:rsidRPr="00D71499" w:rsidRDefault="000B256E" w:rsidP="008026F9">
            <w:pPr>
              <w:jc w:val="both"/>
              <w:rPr>
                <w:sz w:val="20"/>
              </w:rPr>
            </w:pPr>
            <w:r w:rsidRPr="00D71499">
              <w:rPr>
                <w:sz w:val="20"/>
              </w:rPr>
              <w:t>以數位信號處理器實現即時語音增強系統及其在助聽器上的應用</w:t>
            </w:r>
            <w:r w:rsidRPr="00D71499">
              <w:rPr>
                <w:sz w:val="20"/>
              </w:rPr>
              <w:t>(</w:t>
            </w:r>
            <w:r w:rsidRPr="00D71499">
              <w:rPr>
                <w:rFonts w:hint="eastAsia"/>
                <w:sz w:val="20"/>
              </w:rPr>
              <w:t xml:space="preserve">NSC </w:t>
            </w:r>
            <w:r w:rsidRPr="00D71499">
              <w:rPr>
                <w:sz w:val="20"/>
              </w:rPr>
              <w:t>99-2221-E-158-006-)</w:t>
            </w:r>
          </w:p>
        </w:tc>
        <w:tc>
          <w:tcPr>
            <w:tcW w:w="1275" w:type="dxa"/>
            <w:vAlign w:val="center"/>
          </w:tcPr>
          <w:p w14:paraId="597EE1EC" w14:textId="77777777" w:rsidR="000B256E" w:rsidRPr="00D71499" w:rsidRDefault="000B256E" w:rsidP="008026F9">
            <w:pPr>
              <w:jc w:val="both"/>
              <w:rPr>
                <w:sz w:val="20"/>
              </w:rPr>
            </w:pPr>
            <w:r w:rsidRPr="00D71499">
              <w:rPr>
                <w:sz w:val="20"/>
              </w:rPr>
              <w:t>2010/8/1~</w:t>
            </w:r>
          </w:p>
          <w:p w14:paraId="73ADF758" w14:textId="77777777" w:rsidR="000B256E" w:rsidRPr="00D71499" w:rsidRDefault="000B256E" w:rsidP="008026F9">
            <w:pPr>
              <w:jc w:val="both"/>
              <w:rPr>
                <w:sz w:val="20"/>
              </w:rPr>
            </w:pPr>
            <w:r w:rsidRPr="00D71499">
              <w:rPr>
                <w:sz w:val="20"/>
              </w:rPr>
              <w:t>2011/7/31</w:t>
            </w:r>
          </w:p>
        </w:tc>
        <w:tc>
          <w:tcPr>
            <w:tcW w:w="1134" w:type="dxa"/>
            <w:vAlign w:val="center"/>
          </w:tcPr>
          <w:p w14:paraId="73F6D849" w14:textId="77777777" w:rsidR="000B256E" w:rsidRPr="00D71499" w:rsidRDefault="000B256E" w:rsidP="008026F9">
            <w:pPr>
              <w:jc w:val="both"/>
              <w:rPr>
                <w:sz w:val="20"/>
              </w:rPr>
            </w:pPr>
            <w:r w:rsidRPr="00D71499">
              <w:rPr>
                <w:sz w:val="20"/>
              </w:rPr>
              <w:t>已結案</w:t>
            </w:r>
          </w:p>
        </w:tc>
        <w:tc>
          <w:tcPr>
            <w:tcW w:w="1247" w:type="dxa"/>
            <w:vAlign w:val="center"/>
          </w:tcPr>
          <w:p w14:paraId="5FD46952" w14:textId="77777777" w:rsidR="000B256E" w:rsidRPr="00D71499" w:rsidRDefault="000B256E" w:rsidP="008026F9">
            <w:pPr>
              <w:jc w:val="both"/>
              <w:rPr>
                <w:sz w:val="20"/>
              </w:rPr>
            </w:pPr>
            <w:r w:rsidRPr="00D71499">
              <w:rPr>
                <w:sz w:val="20"/>
              </w:rPr>
              <w:t>主持人</w:t>
            </w:r>
          </w:p>
        </w:tc>
        <w:tc>
          <w:tcPr>
            <w:tcW w:w="1276" w:type="dxa"/>
            <w:vAlign w:val="center"/>
          </w:tcPr>
          <w:p w14:paraId="72D951EB" w14:textId="77777777" w:rsidR="000B256E" w:rsidRPr="00D71499" w:rsidRDefault="000B256E" w:rsidP="008026F9">
            <w:pPr>
              <w:jc w:val="both"/>
              <w:rPr>
                <w:sz w:val="20"/>
              </w:rPr>
            </w:pPr>
            <w:r w:rsidRPr="00D71499">
              <w:rPr>
                <w:sz w:val="20"/>
              </w:rPr>
              <w:t>573,000</w:t>
            </w:r>
          </w:p>
        </w:tc>
      </w:tr>
      <w:tr w:rsidR="000B256E" w:rsidRPr="00D71499" w14:paraId="001B18EC" w14:textId="77777777" w:rsidTr="008026F9">
        <w:tc>
          <w:tcPr>
            <w:tcW w:w="5416" w:type="dxa"/>
            <w:vAlign w:val="center"/>
          </w:tcPr>
          <w:p w14:paraId="2C47BAE1" w14:textId="77777777" w:rsidR="000B256E" w:rsidRPr="00D71499" w:rsidRDefault="000B256E" w:rsidP="008026F9">
            <w:pPr>
              <w:jc w:val="both"/>
              <w:rPr>
                <w:sz w:val="20"/>
              </w:rPr>
            </w:pPr>
            <w:r w:rsidRPr="00D71499">
              <w:rPr>
                <w:sz w:val="20"/>
              </w:rPr>
              <w:t>具人聲特性的噪音頻譜預估以完成即時語音增強系統之研究</w:t>
            </w:r>
            <w:r w:rsidRPr="00D71499">
              <w:rPr>
                <w:sz w:val="20"/>
              </w:rPr>
              <w:t>(</w:t>
            </w:r>
            <w:r w:rsidRPr="00D71499">
              <w:rPr>
                <w:rFonts w:hint="eastAsia"/>
                <w:sz w:val="20"/>
              </w:rPr>
              <w:t xml:space="preserve">NSC </w:t>
            </w:r>
            <w:r w:rsidRPr="00D71499">
              <w:rPr>
                <w:sz w:val="20"/>
              </w:rPr>
              <w:t>98-2221-E-158-004-)</w:t>
            </w:r>
          </w:p>
        </w:tc>
        <w:tc>
          <w:tcPr>
            <w:tcW w:w="1275" w:type="dxa"/>
            <w:vAlign w:val="center"/>
          </w:tcPr>
          <w:p w14:paraId="56D907A1" w14:textId="77777777" w:rsidR="000B256E" w:rsidRPr="00D71499" w:rsidRDefault="000B256E" w:rsidP="008026F9">
            <w:pPr>
              <w:jc w:val="both"/>
              <w:rPr>
                <w:sz w:val="20"/>
              </w:rPr>
            </w:pPr>
            <w:r w:rsidRPr="00D71499">
              <w:rPr>
                <w:sz w:val="20"/>
              </w:rPr>
              <w:t>2009/8/1~</w:t>
            </w:r>
          </w:p>
          <w:p w14:paraId="5F0686AD" w14:textId="77777777" w:rsidR="000B256E" w:rsidRPr="00D71499" w:rsidRDefault="000B256E" w:rsidP="008026F9">
            <w:pPr>
              <w:jc w:val="both"/>
              <w:rPr>
                <w:sz w:val="20"/>
              </w:rPr>
            </w:pPr>
            <w:r w:rsidRPr="00D71499">
              <w:rPr>
                <w:sz w:val="20"/>
              </w:rPr>
              <w:t>2010/7/31</w:t>
            </w:r>
          </w:p>
        </w:tc>
        <w:tc>
          <w:tcPr>
            <w:tcW w:w="1134" w:type="dxa"/>
            <w:vAlign w:val="center"/>
          </w:tcPr>
          <w:p w14:paraId="186976DD" w14:textId="77777777" w:rsidR="000B256E" w:rsidRPr="00D71499" w:rsidRDefault="000B256E" w:rsidP="008026F9">
            <w:pPr>
              <w:jc w:val="both"/>
              <w:rPr>
                <w:sz w:val="20"/>
              </w:rPr>
            </w:pPr>
            <w:r w:rsidRPr="00D71499">
              <w:rPr>
                <w:sz w:val="20"/>
              </w:rPr>
              <w:t>已結案</w:t>
            </w:r>
          </w:p>
        </w:tc>
        <w:tc>
          <w:tcPr>
            <w:tcW w:w="1247" w:type="dxa"/>
            <w:vAlign w:val="center"/>
          </w:tcPr>
          <w:p w14:paraId="2101B1DC" w14:textId="77777777" w:rsidR="000B256E" w:rsidRPr="00D71499" w:rsidRDefault="000B256E" w:rsidP="008026F9">
            <w:pPr>
              <w:jc w:val="both"/>
              <w:rPr>
                <w:sz w:val="20"/>
              </w:rPr>
            </w:pPr>
            <w:r w:rsidRPr="00D71499">
              <w:rPr>
                <w:sz w:val="20"/>
              </w:rPr>
              <w:t>主持人</w:t>
            </w:r>
          </w:p>
        </w:tc>
        <w:tc>
          <w:tcPr>
            <w:tcW w:w="1276" w:type="dxa"/>
            <w:vAlign w:val="center"/>
          </w:tcPr>
          <w:p w14:paraId="591119E4" w14:textId="77777777" w:rsidR="000B256E" w:rsidRPr="00D71499" w:rsidRDefault="000B256E" w:rsidP="008026F9">
            <w:pPr>
              <w:jc w:val="both"/>
              <w:rPr>
                <w:sz w:val="20"/>
              </w:rPr>
            </w:pPr>
            <w:r w:rsidRPr="00D71499">
              <w:rPr>
                <w:sz w:val="20"/>
              </w:rPr>
              <w:t>681,000</w:t>
            </w:r>
          </w:p>
        </w:tc>
      </w:tr>
      <w:tr w:rsidR="000B256E" w:rsidRPr="00D71499" w14:paraId="7B99D30C" w14:textId="77777777" w:rsidTr="008026F9">
        <w:tc>
          <w:tcPr>
            <w:tcW w:w="5416" w:type="dxa"/>
            <w:vAlign w:val="center"/>
          </w:tcPr>
          <w:p w14:paraId="2A97C816" w14:textId="77777777" w:rsidR="000B256E" w:rsidRPr="00D71499" w:rsidRDefault="000B256E" w:rsidP="008026F9">
            <w:pPr>
              <w:jc w:val="both"/>
              <w:rPr>
                <w:sz w:val="20"/>
              </w:rPr>
            </w:pPr>
            <w:r w:rsidRPr="00D71499">
              <w:rPr>
                <w:sz w:val="20"/>
              </w:rPr>
              <w:t>應用於可變噪音程度環境下的一個以聽覺遮蔽效應與小波閥值為基礎的單聲道語音增強演算法之研究</w:t>
            </w:r>
            <w:r w:rsidRPr="00D71499">
              <w:rPr>
                <w:sz w:val="20"/>
              </w:rPr>
              <w:t>(</w:t>
            </w:r>
            <w:r w:rsidRPr="00D71499">
              <w:rPr>
                <w:rFonts w:hint="eastAsia"/>
                <w:sz w:val="20"/>
              </w:rPr>
              <w:t xml:space="preserve">NSC </w:t>
            </w:r>
            <w:r w:rsidRPr="00D71499">
              <w:rPr>
                <w:sz w:val="20"/>
              </w:rPr>
              <w:t>97-2218-E-158-003-)</w:t>
            </w:r>
          </w:p>
        </w:tc>
        <w:tc>
          <w:tcPr>
            <w:tcW w:w="1275" w:type="dxa"/>
            <w:vAlign w:val="center"/>
          </w:tcPr>
          <w:p w14:paraId="1BE3D03C" w14:textId="77777777" w:rsidR="000B256E" w:rsidRPr="00D71499" w:rsidRDefault="000B256E" w:rsidP="008026F9">
            <w:pPr>
              <w:jc w:val="both"/>
              <w:rPr>
                <w:sz w:val="20"/>
              </w:rPr>
            </w:pPr>
            <w:r w:rsidRPr="00D71499">
              <w:rPr>
                <w:sz w:val="20"/>
              </w:rPr>
              <w:t>2008/8/1~</w:t>
            </w:r>
          </w:p>
          <w:p w14:paraId="0DB8404D" w14:textId="77777777" w:rsidR="000B256E" w:rsidRPr="00D71499" w:rsidRDefault="000B256E" w:rsidP="008026F9">
            <w:pPr>
              <w:jc w:val="both"/>
              <w:rPr>
                <w:sz w:val="20"/>
              </w:rPr>
            </w:pPr>
            <w:r w:rsidRPr="00D71499">
              <w:rPr>
                <w:sz w:val="20"/>
              </w:rPr>
              <w:t>2009/7/31</w:t>
            </w:r>
          </w:p>
        </w:tc>
        <w:tc>
          <w:tcPr>
            <w:tcW w:w="1134" w:type="dxa"/>
            <w:vAlign w:val="center"/>
          </w:tcPr>
          <w:p w14:paraId="70878DC8" w14:textId="77777777" w:rsidR="000B256E" w:rsidRPr="00D71499" w:rsidRDefault="000B256E" w:rsidP="008026F9">
            <w:pPr>
              <w:jc w:val="both"/>
              <w:rPr>
                <w:sz w:val="20"/>
              </w:rPr>
            </w:pPr>
            <w:r w:rsidRPr="00D71499">
              <w:rPr>
                <w:sz w:val="20"/>
              </w:rPr>
              <w:t>已結案</w:t>
            </w:r>
          </w:p>
        </w:tc>
        <w:tc>
          <w:tcPr>
            <w:tcW w:w="1247" w:type="dxa"/>
            <w:vAlign w:val="center"/>
          </w:tcPr>
          <w:p w14:paraId="1B571A42" w14:textId="77777777" w:rsidR="000B256E" w:rsidRPr="00D71499" w:rsidRDefault="000B256E" w:rsidP="008026F9">
            <w:pPr>
              <w:jc w:val="both"/>
              <w:rPr>
                <w:sz w:val="20"/>
              </w:rPr>
            </w:pPr>
            <w:r w:rsidRPr="00D71499">
              <w:rPr>
                <w:sz w:val="20"/>
              </w:rPr>
              <w:t>主持人</w:t>
            </w:r>
          </w:p>
        </w:tc>
        <w:tc>
          <w:tcPr>
            <w:tcW w:w="1276" w:type="dxa"/>
            <w:vAlign w:val="center"/>
          </w:tcPr>
          <w:p w14:paraId="77971F54" w14:textId="77777777" w:rsidR="000B256E" w:rsidRPr="00D71499" w:rsidRDefault="000B256E" w:rsidP="008026F9">
            <w:pPr>
              <w:jc w:val="both"/>
              <w:rPr>
                <w:sz w:val="20"/>
              </w:rPr>
            </w:pPr>
            <w:r w:rsidRPr="00D71499">
              <w:rPr>
                <w:sz w:val="20"/>
              </w:rPr>
              <w:t>550,000</w:t>
            </w:r>
          </w:p>
        </w:tc>
      </w:tr>
    </w:tbl>
    <w:p w14:paraId="5742652D" w14:textId="77777777" w:rsidR="000B256E" w:rsidRPr="00D71499" w:rsidRDefault="000B256E" w:rsidP="000B256E">
      <w:pPr>
        <w:widowControl w:val="0"/>
        <w:autoSpaceDE w:val="0"/>
        <w:autoSpaceDN w:val="0"/>
        <w:adjustRightInd w:val="0"/>
        <w:snapToGrid w:val="0"/>
        <w:jc w:val="both"/>
        <w:textAlignment w:val="baseline"/>
        <w:rPr>
          <w:rFonts w:eastAsia="標楷體"/>
          <w:bCs/>
          <w:sz w:val="22"/>
          <w:szCs w:val="22"/>
        </w:rPr>
      </w:pPr>
    </w:p>
    <w:p w14:paraId="293045E4" w14:textId="77777777" w:rsidR="000B256E" w:rsidRPr="00D71499" w:rsidRDefault="000B256E" w:rsidP="000B256E">
      <w:pPr>
        <w:jc w:val="both"/>
      </w:pPr>
      <w:r w:rsidRPr="00D71499">
        <w:t>二、其他機構補助申請</w:t>
      </w: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1418"/>
        <w:gridCol w:w="1275"/>
        <w:gridCol w:w="1134"/>
        <w:gridCol w:w="1247"/>
        <w:gridCol w:w="1276"/>
      </w:tblGrid>
      <w:tr w:rsidR="000B256E" w:rsidRPr="00D71499" w14:paraId="02CA45CE" w14:textId="77777777" w:rsidTr="008026F9">
        <w:trPr>
          <w:trHeight w:val="305"/>
        </w:trPr>
        <w:tc>
          <w:tcPr>
            <w:tcW w:w="3998" w:type="dxa"/>
          </w:tcPr>
          <w:p w14:paraId="3BF60DCD" w14:textId="77777777" w:rsidR="000B256E" w:rsidRPr="00D71499" w:rsidRDefault="000B256E" w:rsidP="008026F9">
            <w:pPr>
              <w:adjustRightInd w:val="0"/>
              <w:snapToGrid w:val="0"/>
              <w:jc w:val="both"/>
              <w:rPr>
                <w:b/>
                <w:bCs/>
                <w:sz w:val="20"/>
              </w:rPr>
            </w:pPr>
            <w:r w:rsidRPr="00D71499">
              <w:rPr>
                <w:b/>
                <w:bCs/>
                <w:sz w:val="20"/>
              </w:rPr>
              <w:t>計畫名稱</w:t>
            </w:r>
            <w:r w:rsidRPr="00D71499">
              <w:rPr>
                <w:b/>
                <w:bCs/>
                <w:sz w:val="20"/>
              </w:rPr>
              <w:t xml:space="preserve">                                  </w:t>
            </w:r>
          </w:p>
        </w:tc>
        <w:tc>
          <w:tcPr>
            <w:tcW w:w="1418" w:type="dxa"/>
          </w:tcPr>
          <w:p w14:paraId="697C405F" w14:textId="77777777" w:rsidR="000B256E" w:rsidRPr="00D71499" w:rsidRDefault="000B256E" w:rsidP="008026F9">
            <w:pPr>
              <w:adjustRightInd w:val="0"/>
              <w:snapToGrid w:val="0"/>
              <w:jc w:val="both"/>
              <w:rPr>
                <w:b/>
                <w:bCs/>
                <w:sz w:val="20"/>
              </w:rPr>
            </w:pPr>
            <w:r w:rsidRPr="00D71499">
              <w:rPr>
                <w:b/>
                <w:bCs/>
                <w:sz w:val="20"/>
              </w:rPr>
              <w:t>起訖年月</w:t>
            </w:r>
          </w:p>
        </w:tc>
        <w:tc>
          <w:tcPr>
            <w:tcW w:w="1275" w:type="dxa"/>
          </w:tcPr>
          <w:p w14:paraId="5EBE609D" w14:textId="77777777" w:rsidR="000B256E" w:rsidRPr="00D71499" w:rsidRDefault="000B256E" w:rsidP="008026F9">
            <w:pPr>
              <w:adjustRightInd w:val="0"/>
              <w:snapToGrid w:val="0"/>
              <w:jc w:val="both"/>
              <w:rPr>
                <w:b/>
                <w:bCs/>
                <w:sz w:val="20"/>
              </w:rPr>
            </w:pPr>
            <w:r w:rsidRPr="00D71499">
              <w:rPr>
                <w:b/>
                <w:bCs/>
                <w:sz w:val="20"/>
              </w:rPr>
              <w:t>補助或委託機構</w:t>
            </w:r>
          </w:p>
        </w:tc>
        <w:tc>
          <w:tcPr>
            <w:tcW w:w="1134" w:type="dxa"/>
          </w:tcPr>
          <w:p w14:paraId="488D5AA6" w14:textId="77777777" w:rsidR="000B256E" w:rsidRPr="00D71499" w:rsidRDefault="000B256E" w:rsidP="008026F9">
            <w:pPr>
              <w:adjustRightInd w:val="0"/>
              <w:snapToGrid w:val="0"/>
              <w:jc w:val="both"/>
              <w:rPr>
                <w:b/>
                <w:bCs/>
                <w:sz w:val="20"/>
              </w:rPr>
            </w:pPr>
            <w:r w:rsidRPr="00D71499">
              <w:rPr>
                <w:b/>
                <w:bCs/>
                <w:sz w:val="20"/>
              </w:rPr>
              <w:t>執行情形</w:t>
            </w:r>
          </w:p>
        </w:tc>
        <w:tc>
          <w:tcPr>
            <w:tcW w:w="1247" w:type="dxa"/>
          </w:tcPr>
          <w:p w14:paraId="71DB768E" w14:textId="77777777" w:rsidR="000B256E" w:rsidRPr="00D71499" w:rsidRDefault="000B256E" w:rsidP="008026F9">
            <w:pPr>
              <w:adjustRightInd w:val="0"/>
              <w:snapToGrid w:val="0"/>
              <w:jc w:val="both"/>
              <w:rPr>
                <w:b/>
                <w:bCs/>
                <w:sz w:val="20"/>
              </w:rPr>
            </w:pPr>
            <w:r w:rsidRPr="00D71499">
              <w:rPr>
                <w:b/>
                <w:bCs/>
                <w:sz w:val="20"/>
              </w:rPr>
              <w:t>計畫內擔任的工作</w:t>
            </w:r>
          </w:p>
        </w:tc>
        <w:tc>
          <w:tcPr>
            <w:tcW w:w="1276" w:type="dxa"/>
          </w:tcPr>
          <w:p w14:paraId="0B602724" w14:textId="77777777" w:rsidR="000B256E" w:rsidRPr="00D71499" w:rsidRDefault="000B256E" w:rsidP="008026F9">
            <w:pPr>
              <w:adjustRightInd w:val="0"/>
              <w:snapToGrid w:val="0"/>
              <w:jc w:val="both"/>
              <w:rPr>
                <w:b/>
                <w:bCs/>
                <w:sz w:val="20"/>
              </w:rPr>
            </w:pPr>
            <w:r w:rsidRPr="00D71499">
              <w:rPr>
                <w:b/>
                <w:bCs/>
                <w:sz w:val="20"/>
              </w:rPr>
              <w:t>經費總額</w:t>
            </w:r>
          </w:p>
        </w:tc>
      </w:tr>
      <w:tr w:rsidR="000B256E" w:rsidRPr="00D71499" w14:paraId="3AC31250" w14:textId="77777777" w:rsidTr="008026F9">
        <w:tc>
          <w:tcPr>
            <w:tcW w:w="3998" w:type="dxa"/>
          </w:tcPr>
          <w:p w14:paraId="24E4AC61" w14:textId="77777777" w:rsidR="000B256E" w:rsidRPr="00D71499" w:rsidRDefault="000B256E" w:rsidP="008026F9">
            <w:pPr>
              <w:adjustRightInd w:val="0"/>
              <w:snapToGrid w:val="0"/>
              <w:jc w:val="both"/>
              <w:rPr>
                <w:sz w:val="20"/>
              </w:rPr>
            </w:pPr>
            <w:r w:rsidRPr="00D71499">
              <w:rPr>
                <w:sz w:val="20"/>
              </w:rPr>
              <w:t>105</w:t>
            </w:r>
            <w:r w:rsidRPr="00D71499">
              <w:rPr>
                <w:sz w:val="20"/>
              </w:rPr>
              <w:t>年度教育部資通訊軟體創新人才推升推廣計畫</w:t>
            </w:r>
          </w:p>
        </w:tc>
        <w:tc>
          <w:tcPr>
            <w:tcW w:w="1418" w:type="dxa"/>
          </w:tcPr>
          <w:p w14:paraId="73B5D616" w14:textId="77777777" w:rsidR="000B256E" w:rsidRPr="00D71499" w:rsidRDefault="000B256E" w:rsidP="008026F9">
            <w:pPr>
              <w:jc w:val="both"/>
              <w:rPr>
                <w:sz w:val="20"/>
              </w:rPr>
            </w:pPr>
            <w:r w:rsidRPr="00D71499">
              <w:rPr>
                <w:sz w:val="20"/>
              </w:rPr>
              <w:t>2016/1/1~</w:t>
            </w:r>
          </w:p>
          <w:p w14:paraId="21E2FA76" w14:textId="77777777" w:rsidR="000B256E" w:rsidRPr="00D71499" w:rsidRDefault="000B256E" w:rsidP="008026F9">
            <w:pPr>
              <w:adjustRightInd w:val="0"/>
              <w:snapToGrid w:val="0"/>
              <w:jc w:val="both"/>
              <w:rPr>
                <w:b/>
                <w:bCs/>
                <w:sz w:val="20"/>
              </w:rPr>
            </w:pPr>
            <w:r w:rsidRPr="00D71499">
              <w:rPr>
                <w:sz w:val="20"/>
              </w:rPr>
              <w:t>2016/12/31</w:t>
            </w:r>
          </w:p>
        </w:tc>
        <w:tc>
          <w:tcPr>
            <w:tcW w:w="1275" w:type="dxa"/>
          </w:tcPr>
          <w:p w14:paraId="1BAF4D12" w14:textId="77777777" w:rsidR="000B256E" w:rsidRPr="00D71499" w:rsidRDefault="000B256E" w:rsidP="008026F9">
            <w:pPr>
              <w:adjustRightInd w:val="0"/>
              <w:snapToGrid w:val="0"/>
              <w:jc w:val="both"/>
              <w:rPr>
                <w:b/>
                <w:bCs/>
                <w:sz w:val="20"/>
              </w:rPr>
            </w:pPr>
            <w:r w:rsidRPr="00D71499">
              <w:rPr>
                <w:sz w:val="20"/>
              </w:rPr>
              <w:t>教育部</w:t>
            </w:r>
          </w:p>
        </w:tc>
        <w:tc>
          <w:tcPr>
            <w:tcW w:w="1134" w:type="dxa"/>
          </w:tcPr>
          <w:p w14:paraId="2F2C7AF7" w14:textId="77777777" w:rsidR="000B256E" w:rsidRPr="00D71499" w:rsidRDefault="000B256E" w:rsidP="008026F9">
            <w:pPr>
              <w:adjustRightInd w:val="0"/>
              <w:snapToGrid w:val="0"/>
              <w:jc w:val="both"/>
              <w:rPr>
                <w:b/>
                <w:bCs/>
                <w:sz w:val="20"/>
              </w:rPr>
            </w:pPr>
            <w:r w:rsidRPr="00D71499">
              <w:rPr>
                <w:sz w:val="20"/>
              </w:rPr>
              <w:t>執行中</w:t>
            </w:r>
          </w:p>
        </w:tc>
        <w:tc>
          <w:tcPr>
            <w:tcW w:w="1247" w:type="dxa"/>
          </w:tcPr>
          <w:p w14:paraId="58761DE3" w14:textId="77777777" w:rsidR="000B256E" w:rsidRPr="00D71499" w:rsidRDefault="000B256E" w:rsidP="008026F9">
            <w:pPr>
              <w:adjustRightInd w:val="0"/>
              <w:snapToGrid w:val="0"/>
              <w:jc w:val="both"/>
              <w:rPr>
                <w:b/>
                <w:bCs/>
                <w:sz w:val="20"/>
              </w:rPr>
            </w:pPr>
            <w:r w:rsidRPr="00D71499">
              <w:rPr>
                <w:sz w:val="20"/>
              </w:rPr>
              <w:t>偕同主持人</w:t>
            </w:r>
          </w:p>
        </w:tc>
        <w:tc>
          <w:tcPr>
            <w:tcW w:w="1276" w:type="dxa"/>
            <w:vAlign w:val="center"/>
          </w:tcPr>
          <w:p w14:paraId="4665643B" w14:textId="77777777" w:rsidR="000B256E" w:rsidRPr="00D71499" w:rsidRDefault="000B256E" w:rsidP="008026F9">
            <w:pPr>
              <w:adjustRightInd w:val="0"/>
              <w:snapToGrid w:val="0"/>
              <w:jc w:val="both"/>
              <w:rPr>
                <w:sz w:val="20"/>
              </w:rPr>
            </w:pPr>
            <w:r w:rsidRPr="00D71499">
              <w:rPr>
                <w:sz w:val="20"/>
              </w:rPr>
              <w:t>588,000</w:t>
            </w:r>
          </w:p>
        </w:tc>
      </w:tr>
      <w:tr w:rsidR="000B256E" w:rsidRPr="00D71499" w14:paraId="4D9E5645" w14:textId="77777777" w:rsidTr="008026F9">
        <w:tc>
          <w:tcPr>
            <w:tcW w:w="3998" w:type="dxa"/>
          </w:tcPr>
          <w:p w14:paraId="68A24999" w14:textId="77777777" w:rsidR="000B256E" w:rsidRPr="00D71499" w:rsidRDefault="000B256E" w:rsidP="008026F9">
            <w:pPr>
              <w:adjustRightInd w:val="0"/>
              <w:snapToGrid w:val="0"/>
              <w:jc w:val="both"/>
              <w:rPr>
                <w:sz w:val="20"/>
              </w:rPr>
            </w:pPr>
            <w:r w:rsidRPr="00D71499">
              <w:rPr>
                <w:sz w:val="20"/>
              </w:rPr>
              <w:t>104</w:t>
            </w:r>
            <w:r w:rsidRPr="00D71499">
              <w:rPr>
                <w:sz w:val="20"/>
              </w:rPr>
              <w:t>年度教育部「資通訊軟體創新人才推升推廣計畫</w:t>
            </w:r>
            <w:r w:rsidRPr="00D71499">
              <w:rPr>
                <w:sz w:val="20"/>
              </w:rPr>
              <w:t>-</w:t>
            </w:r>
            <w:r w:rsidRPr="00D71499">
              <w:rPr>
                <w:sz w:val="20"/>
              </w:rPr>
              <w:t>智慧型互動導覽行動平台」</w:t>
            </w:r>
            <w:r w:rsidRPr="00D71499">
              <w:rPr>
                <w:rFonts w:eastAsia="細明體"/>
                <w:sz w:val="20"/>
              </w:rPr>
              <w:t>(USC 104-03-052002)</w:t>
            </w:r>
          </w:p>
        </w:tc>
        <w:tc>
          <w:tcPr>
            <w:tcW w:w="1418" w:type="dxa"/>
          </w:tcPr>
          <w:p w14:paraId="34EE57D0" w14:textId="77777777" w:rsidR="000B256E" w:rsidRPr="00D71499" w:rsidRDefault="000B256E" w:rsidP="008026F9">
            <w:pPr>
              <w:jc w:val="both"/>
              <w:rPr>
                <w:sz w:val="20"/>
              </w:rPr>
            </w:pPr>
            <w:r w:rsidRPr="00D71499">
              <w:rPr>
                <w:sz w:val="20"/>
              </w:rPr>
              <w:t>2015/1/1~</w:t>
            </w:r>
          </w:p>
          <w:p w14:paraId="36AB8940" w14:textId="77777777" w:rsidR="000B256E" w:rsidRPr="00D71499" w:rsidRDefault="000B256E" w:rsidP="008026F9">
            <w:pPr>
              <w:adjustRightInd w:val="0"/>
              <w:snapToGrid w:val="0"/>
              <w:jc w:val="both"/>
              <w:rPr>
                <w:b/>
                <w:bCs/>
                <w:sz w:val="20"/>
              </w:rPr>
            </w:pPr>
            <w:r w:rsidRPr="00D71499">
              <w:rPr>
                <w:sz w:val="20"/>
              </w:rPr>
              <w:t>2015/12/31</w:t>
            </w:r>
          </w:p>
        </w:tc>
        <w:tc>
          <w:tcPr>
            <w:tcW w:w="1275" w:type="dxa"/>
          </w:tcPr>
          <w:p w14:paraId="6DBD290D" w14:textId="77777777" w:rsidR="000B256E" w:rsidRPr="00D71499" w:rsidRDefault="000B256E" w:rsidP="008026F9">
            <w:pPr>
              <w:adjustRightInd w:val="0"/>
              <w:snapToGrid w:val="0"/>
              <w:jc w:val="both"/>
              <w:rPr>
                <w:b/>
                <w:bCs/>
                <w:sz w:val="20"/>
              </w:rPr>
            </w:pPr>
            <w:r w:rsidRPr="00D71499">
              <w:rPr>
                <w:sz w:val="20"/>
              </w:rPr>
              <w:t>教育部</w:t>
            </w:r>
          </w:p>
        </w:tc>
        <w:tc>
          <w:tcPr>
            <w:tcW w:w="1134" w:type="dxa"/>
          </w:tcPr>
          <w:p w14:paraId="0CDCB889" w14:textId="77777777" w:rsidR="000B256E" w:rsidRPr="00D71499" w:rsidRDefault="000B256E" w:rsidP="008026F9">
            <w:pPr>
              <w:adjustRightInd w:val="0"/>
              <w:snapToGrid w:val="0"/>
              <w:jc w:val="both"/>
              <w:rPr>
                <w:b/>
                <w:bCs/>
                <w:sz w:val="20"/>
              </w:rPr>
            </w:pPr>
            <w:r w:rsidRPr="00D71499">
              <w:rPr>
                <w:sz w:val="20"/>
              </w:rPr>
              <w:t>已結案</w:t>
            </w:r>
          </w:p>
        </w:tc>
        <w:tc>
          <w:tcPr>
            <w:tcW w:w="1247" w:type="dxa"/>
          </w:tcPr>
          <w:p w14:paraId="0AA006F6" w14:textId="77777777" w:rsidR="000B256E" w:rsidRPr="00D71499" w:rsidRDefault="000B256E" w:rsidP="008026F9">
            <w:pPr>
              <w:adjustRightInd w:val="0"/>
              <w:snapToGrid w:val="0"/>
              <w:jc w:val="both"/>
              <w:rPr>
                <w:b/>
                <w:bCs/>
                <w:sz w:val="20"/>
              </w:rPr>
            </w:pPr>
            <w:r w:rsidRPr="00D71499">
              <w:rPr>
                <w:sz w:val="20"/>
              </w:rPr>
              <w:t>偕同主持人</w:t>
            </w:r>
          </w:p>
        </w:tc>
        <w:tc>
          <w:tcPr>
            <w:tcW w:w="1276" w:type="dxa"/>
            <w:vAlign w:val="center"/>
          </w:tcPr>
          <w:p w14:paraId="3837BEC5" w14:textId="77777777" w:rsidR="000B256E" w:rsidRPr="00D71499" w:rsidRDefault="000B256E" w:rsidP="008026F9">
            <w:pPr>
              <w:adjustRightInd w:val="0"/>
              <w:snapToGrid w:val="0"/>
              <w:jc w:val="both"/>
              <w:rPr>
                <w:sz w:val="20"/>
              </w:rPr>
            </w:pPr>
            <w:r w:rsidRPr="00D71499">
              <w:rPr>
                <w:sz w:val="20"/>
              </w:rPr>
              <w:t>675,000</w:t>
            </w:r>
          </w:p>
        </w:tc>
      </w:tr>
      <w:tr w:rsidR="000B256E" w:rsidRPr="00D71499" w14:paraId="29218E5D" w14:textId="77777777" w:rsidTr="008026F9">
        <w:tc>
          <w:tcPr>
            <w:tcW w:w="3998" w:type="dxa"/>
          </w:tcPr>
          <w:p w14:paraId="4E607294" w14:textId="77777777" w:rsidR="000B256E" w:rsidRPr="00D71499" w:rsidRDefault="000B256E" w:rsidP="008026F9">
            <w:pPr>
              <w:adjustRightInd w:val="0"/>
              <w:snapToGrid w:val="0"/>
              <w:jc w:val="both"/>
              <w:rPr>
                <w:sz w:val="20"/>
              </w:rPr>
            </w:pPr>
            <w:r w:rsidRPr="00D71499">
              <w:rPr>
                <w:sz w:val="20"/>
              </w:rPr>
              <w:t>104</w:t>
            </w:r>
            <w:r w:rsidRPr="00D71499">
              <w:rPr>
                <w:sz w:val="20"/>
              </w:rPr>
              <w:t>學年度行政院職訓局「就業學程</w:t>
            </w:r>
            <w:r w:rsidRPr="00D71499">
              <w:rPr>
                <w:sz w:val="20"/>
              </w:rPr>
              <w:t>-</w:t>
            </w:r>
            <w:r w:rsidRPr="00D71499">
              <w:rPr>
                <w:sz w:val="20"/>
              </w:rPr>
              <w:t>創意互動導覽行動平台」</w:t>
            </w:r>
          </w:p>
        </w:tc>
        <w:tc>
          <w:tcPr>
            <w:tcW w:w="1418" w:type="dxa"/>
          </w:tcPr>
          <w:p w14:paraId="6518659D" w14:textId="77777777" w:rsidR="000B256E" w:rsidRPr="00D71499" w:rsidRDefault="000B256E" w:rsidP="008026F9">
            <w:pPr>
              <w:jc w:val="both"/>
              <w:rPr>
                <w:sz w:val="20"/>
              </w:rPr>
            </w:pPr>
            <w:r w:rsidRPr="00D71499">
              <w:rPr>
                <w:sz w:val="20"/>
              </w:rPr>
              <w:t>2015/9/1-2016/8/31</w:t>
            </w:r>
          </w:p>
        </w:tc>
        <w:tc>
          <w:tcPr>
            <w:tcW w:w="1275" w:type="dxa"/>
          </w:tcPr>
          <w:p w14:paraId="73FF2DAB" w14:textId="77777777" w:rsidR="000B256E" w:rsidRPr="00D71499" w:rsidRDefault="000B256E" w:rsidP="008026F9">
            <w:pPr>
              <w:adjustRightInd w:val="0"/>
              <w:snapToGrid w:val="0"/>
              <w:jc w:val="both"/>
              <w:rPr>
                <w:sz w:val="20"/>
              </w:rPr>
            </w:pPr>
            <w:r w:rsidRPr="00D71499">
              <w:rPr>
                <w:sz w:val="20"/>
              </w:rPr>
              <w:t>行政院勞動署</w:t>
            </w:r>
          </w:p>
        </w:tc>
        <w:tc>
          <w:tcPr>
            <w:tcW w:w="1134" w:type="dxa"/>
          </w:tcPr>
          <w:p w14:paraId="1F880012" w14:textId="77777777" w:rsidR="000B256E" w:rsidRPr="00D71499" w:rsidRDefault="000B256E" w:rsidP="008026F9">
            <w:pPr>
              <w:adjustRightInd w:val="0"/>
              <w:snapToGrid w:val="0"/>
              <w:jc w:val="both"/>
              <w:rPr>
                <w:sz w:val="20"/>
              </w:rPr>
            </w:pPr>
            <w:r w:rsidRPr="00D71499">
              <w:rPr>
                <w:sz w:val="20"/>
              </w:rPr>
              <w:t>已結案</w:t>
            </w:r>
          </w:p>
        </w:tc>
        <w:tc>
          <w:tcPr>
            <w:tcW w:w="1247" w:type="dxa"/>
          </w:tcPr>
          <w:p w14:paraId="3F776B43" w14:textId="77777777" w:rsidR="000B256E" w:rsidRPr="00D71499" w:rsidRDefault="000B256E" w:rsidP="008026F9">
            <w:pPr>
              <w:adjustRightInd w:val="0"/>
              <w:snapToGrid w:val="0"/>
              <w:jc w:val="both"/>
              <w:rPr>
                <w:sz w:val="20"/>
              </w:rPr>
            </w:pPr>
            <w:r w:rsidRPr="00D71499">
              <w:rPr>
                <w:sz w:val="20"/>
              </w:rPr>
              <w:t>偕同主持人</w:t>
            </w:r>
          </w:p>
        </w:tc>
        <w:tc>
          <w:tcPr>
            <w:tcW w:w="1276" w:type="dxa"/>
            <w:vAlign w:val="center"/>
          </w:tcPr>
          <w:p w14:paraId="635AB012" w14:textId="77777777" w:rsidR="000B256E" w:rsidRPr="00D71499" w:rsidRDefault="000B256E" w:rsidP="008026F9">
            <w:pPr>
              <w:adjustRightInd w:val="0"/>
              <w:snapToGrid w:val="0"/>
              <w:jc w:val="both"/>
              <w:rPr>
                <w:sz w:val="20"/>
              </w:rPr>
            </w:pPr>
            <w:r w:rsidRPr="00D71499">
              <w:rPr>
                <w:sz w:val="20"/>
              </w:rPr>
              <w:t>650,000</w:t>
            </w:r>
          </w:p>
        </w:tc>
      </w:tr>
      <w:tr w:rsidR="000B256E" w:rsidRPr="00D71499" w14:paraId="6428951C" w14:textId="77777777" w:rsidTr="008026F9">
        <w:tc>
          <w:tcPr>
            <w:tcW w:w="3998" w:type="dxa"/>
          </w:tcPr>
          <w:p w14:paraId="075F47E0" w14:textId="77777777" w:rsidR="000B256E" w:rsidRPr="00D71499" w:rsidRDefault="000B256E" w:rsidP="008026F9">
            <w:pPr>
              <w:adjustRightInd w:val="0"/>
              <w:snapToGrid w:val="0"/>
              <w:jc w:val="both"/>
              <w:rPr>
                <w:b/>
                <w:bCs/>
                <w:sz w:val="20"/>
              </w:rPr>
            </w:pPr>
            <w:r w:rsidRPr="00D71499">
              <w:rPr>
                <w:sz w:val="20"/>
              </w:rPr>
              <w:t>具英語發音互動式學習之行動輔助</w:t>
            </w:r>
            <w:r w:rsidRPr="00D71499">
              <w:rPr>
                <w:sz w:val="20"/>
              </w:rPr>
              <w:t>/</w:t>
            </w:r>
            <w:r w:rsidRPr="00D71499">
              <w:rPr>
                <w:sz w:val="20"/>
              </w:rPr>
              <w:t>評分系統</w:t>
            </w:r>
            <w:r w:rsidRPr="00D71499">
              <w:rPr>
                <w:sz w:val="20"/>
              </w:rPr>
              <w:t>-</w:t>
            </w:r>
            <w:r w:rsidRPr="00D71499">
              <w:rPr>
                <w:sz w:val="20"/>
              </w:rPr>
              <w:t>以實踐高雄校區為例</w:t>
            </w:r>
            <w:r w:rsidRPr="00D71499">
              <w:rPr>
                <w:sz w:val="20"/>
              </w:rPr>
              <w:t>(USC-104-05-05007)</w:t>
            </w:r>
          </w:p>
        </w:tc>
        <w:tc>
          <w:tcPr>
            <w:tcW w:w="1418" w:type="dxa"/>
          </w:tcPr>
          <w:p w14:paraId="6D5517CA" w14:textId="77777777" w:rsidR="000B256E" w:rsidRPr="00D71499" w:rsidRDefault="000B256E" w:rsidP="008026F9">
            <w:pPr>
              <w:jc w:val="both"/>
              <w:rPr>
                <w:sz w:val="20"/>
              </w:rPr>
            </w:pPr>
            <w:r w:rsidRPr="00D71499">
              <w:rPr>
                <w:sz w:val="20"/>
              </w:rPr>
              <w:t>2015/8/1~</w:t>
            </w:r>
          </w:p>
          <w:p w14:paraId="747EA228" w14:textId="77777777" w:rsidR="000B256E" w:rsidRPr="00D71499" w:rsidRDefault="000B256E" w:rsidP="008026F9">
            <w:pPr>
              <w:adjustRightInd w:val="0"/>
              <w:snapToGrid w:val="0"/>
              <w:jc w:val="both"/>
              <w:rPr>
                <w:b/>
                <w:bCs/>
                <w:sz w:val="20"/>
              </w:rPr>
            </w:pPr>
            <w:r w:rsidRPr="00D71499">
              <w:rPr>
                <w:sz w:val="20"/>
              </w:rPr>
              <w:t>2016/5/31</w:t>
            </w:r>
          </w:p>
        </w:tc>
        <w:tc>
          <w:tcPr>
            <w:tcW w:w="1275" w:type="dxa"/>
          </w:tcPr>
          <w:p w14:paraId="391FC973" w14:textId="77777777" w:rsidR="000B256E" w:rsidRPr="00D71499" w:rsidRDefault="000B256E" w:rsidP="008026F9">
            <w:pPr>
              <w:adjustRightInd w:val="0"/>
              <w:snapToGrid w:val="0"/>
              <w:jc w:val="both"/>
              <w:rPr>
                <w:sz w:val="20"/>
              </w:rPr>
            </w:pPr>
            <w:r w:rsidRPr="00D71499">
              <w:rPr>
                <w:sz w:val="20"/>
              </w:rPr>
              <w:t>實踐大學</w:t>
            </w:r>
          </w:p>
        </w:tc>
        <w:tc>
          <w:tcPr>
            <w:tcW w:w="1134" w:type="dxa"/>
          </w:tcPr>
          <w:p w14:paraId="1380106E" w14:textId="77777777" w:rsidR="000B256E" w:rsidRPr="00D71499" w:rsidRDefault="000B256E" w:rsidP="008026F9">
            <w:pPr>
              <w:adjustRightInd w:val="0"/>
              <w:snapToGrid w:val="0"/>
              <w:jc w:val="both"/>
              <w:rPr>
                <w:b/>
                <w:bCs/>
                <w:sz w:val="20"/>
              </w:rPr>
            </w:pPr>
            <w:r w:rsidRPr="00D71499">
              <w:rPr>
                <w:sz w:val="20"/>
              </w:rPr>
              <w:t>已結案</w:t>
            </w:r>
          </w:p>
        </w:tc>
        <w:tc>
          <w:tcPr>
            <w:tcW w:w="1247" w:type="dxa"/>
          </w:tcPr>
          <w:p w14:paraId="330302A9" w14:textId="77777777" w:rsidR="000B256E" w:rsidRPr="00D71499" w:rsidRDefault="000B256E" w:rsidP="008026F9">
            <w:pPr>
              <w:adjustRightInd w:val="0"/>
              <w:snapToGrid w:val="0"/>
              <w:jc w:val="both"/>
              <w:rPr>
                <w:b/>
                <w:bCs/>
                <w:sz w:val="20"/>
              </w:rPr>
            </w:pPr>
            <w:r w:rsidRPr="00D71499">
              <w:rPr>
                <w:sz w:val="20"/>
              </w:rPr>
              <w:t>計畫主持人</w:t>
            </w:r>
          </w:p>
        </w:tc>
        <w:tc>
          <w:tcPr>
            <w:tcW w:w="1276" w:type="dxa"/>
            <w:vAlign w:val="center"/>
          </w:tcPr>
          <w:p w14:paraId="1589D7CD" w14:textId="77777777" w:rsidR="000B256E" w:rsidRPr="00D71499" w:rsidRDefault="000B256E" w:rsidP="008026F9">
            <w:pPr>
              <w:adjustRightInd w:val="0"/>
              <w:snapToGrid w:val="0"/>
              <w:jc w:val="both"/>
              <w:rPr>
                <w:sz w:val="20"/>
              </w:rPr>
            </w:pPr>
            <w:r w:rsidRPr="00D71499">
              <w:rPr>
                <w:sz w:val="20"/>
              </w:rPr>
              <w:t>81,444</w:t>
            </w:r>
          </w:p>
        </w:tc>
      </w:tr>
      <w:tr w:rsidR="000B256E" w:rsidRPr="00D71499" w14:paraId="2FE64F79" w14:textId="77777777" w:rsidTr="008026F9">
        <w:tc>
          <w:tcPr>
            <w:tcW w:w="3998" w:type="dxa"/>
          </w:tcPr>
          <w:p w14:paraId="03ED3183" w14:textId="77777777" w:rsidR="000B256E" w:rsidRPr="00D71499" w:rsidRDefault="000B256E" w:rsidP="008026F9">
            <w:pPr>
              <w:adjustRightInd w:val="0"/>
              <w:snapToGrid w:val="0"/>
              <w:jc w:val="both"/>
              <w:rPr>
                <w:b/>
                <w:bCs/>
                <w:sz w:val="20"/>
              </w:rPr>
            </w:pPr>
            <w:r w:rsidRPr="00D71499">
              <w:rPr>
                <w:sz w:val="20"/>
              </w:rPr>
              <w:t>行動推甄面試進度查詢系統</w:t>
            </w:r>
            <w:r w:rsidRPr="00D71499">
              <w:rPr>
                <w:sz w:val="20"/>
              </w:rPr>
              <w:t>-</w:t>
            </w:r>
            <w:r w:rsidRPr="00D71499">
              <w:rPr>
                <w:sz w:val="20"/>
              </w:rPr>
              <w:t>以資通系為例</w:t>
            </w:r>
            <w:r w:rsidRPr="00D71499">
              <w:rPr>
                <w:sz w:val="20"/>
              </w:rPr>
              <w:t>(USC-103-05-05015)</w:t>
            </w:r>
          </w:p>
        </w:tc>
        <w:tc>
          <w:tcPr>
            <w:tcW w:w="1418" w:type="dxa"/>
          </w:tcPr>
          <w:p w14:paraId="3D911601" w14:textId="77777777" w:rsidR="000B256E" w:rsidRPr="00D71499" w:rsidRDefault="000B256E" w:rsidP="008026F9">
            <w:pPr>
              <w:jc w:val="both"/>
              <w:rPr>
                <w:sz w:val="20"/>
              </w:rPr>
            </w:pPr>
            <w:r w:rsidRPr="00D71499">
              <w:rPr>
                <w:sz w:val="20"/>
              </w:rPr>
              <w:t>2014/8/1~</w:t>
            </w:r>
          </w:p>
          <w:p w14:paraId="0205ECAC" w14:textId="77777777" w:rsidR="000B256E" w:rsidRPr="00D71499" w:rsidRDefault="000B256E" w:rsidP="008026F9">
            <w:pPr>
              <w:adjustRightInd w:val="0"/>
              <w:snapToGrid w:val="0"/>
              <w:jc w:val="both"/>
              <w:rPr>
                <w:b/>
                <w:bCs/>
                <w:sz w:val="20"/>
              </w:rPr>
            </w:pPr>
            <w:r w:rsidRPr="00D71499">
              <w:rPr>
                <w:sz w:val="20"/>
              </w:rPr>
              <w:t>2015/5/31</w:t>
            </w:r>
          </w:p>
        </w:tc>
        <w:tc>
          <w:tcPr>
            <w:tcW w:w="1275" w:type="dxa"/>
          </w:tcPr>
          <w:p w14:paraId="385540D3" w14:textId="77777777" w:rsidR="000B256E" w:rsidRPr="00D71499" w:rsidRDefault="000B256E" w:rsidP="008026F9">
            <w:pPr>
              <w:adjustRightInd w:val="0"/>
              <w:snapToGrid w:val="0"/>
              <w:jc w:val="both"/>
              <w:rPr>
                <w:sz w:val="20"/>
              </w:rPr>
            </w:pPr>
            <w:r w:rsidRPr="00D71499">
              <w:rPr>
                <w:sz w:val="20"/>
              </w:rPr>
              <w:t>實踐大學</w:t>
            </w:r>
          </w:p>
        </w:tc>
        <w:tc>
          <w:tcPr>
            <w:tcW w:w="1134" w:type="dxa"/>
          </w:tcPr>
          <w:p w14:paraId="39A4BD4A" w14:textId="77777777" w:rsidR="000B256E" w:rsidRPr="00D71499" w:rsidRDefault="000B256E" w:rsidP="008026F9">
            <w:pPr>
              <w:adjustRightInd w:val="0"/>
              <w:snapToGrid w:val="0"/>
              <w:jc w:val="both"/>
              <w:rPr>
                <w:b/>
                <w:bCs/>
                <w:sz w:val="20"/>
              </w:rPr>
            </w:pPr>
            <w:r w:rsidRPr="00D71499">
              <w:rPr>
                <w:sz w:val="20"/>
              </w:rPr>
              <w:t>已結案</w:t>
            </w:r>
          </w:p>
        </w:tc>
        <w:tc>
          <w:tcPr>
            <w:tcW w:w="1247" w:type="dxa"/>
          </w:tcPr>
          <w:p w14:paraId="7FFE9A2B" w14:textId="77777777" w:rsidR="000B256E" w:rsidRPr="00D71499" w:rsidRDefault="000B256E" w:rsidP="008026F9">
            <w:pPr>
              <w:adjustRightInd w:val="0"/>
              <w:snapToGrid w:val="0"/>
              <w:jc w:val="both"/>
              <w:rPr>
                <w:b/>
                <w:bCs/>
                <w:sz w:val="20"/>
              </w:rPr>
            </w:pPr>
            <w:r w:rsidRPr="00D71499">
              <w:rPr>
                <w:sz w:val="20"/>
              </w:rPr>
              <w:t>計畫主持人</w:t>
            </w:r>
          </w:p>
        </w:tc>
        <w:tc>
          <w:tcPr>
            <w:tcW w:w="1276" w:type="dxa"/>
            <w:vAlign w:val="center"/>
          </w:tcPr>
          <w:p w14:paraId="656D5F1A" w14:textId="77777777" w:rsidR="000B256E" w:rsidRPr="00D71499" w:rsidRDefault="000B256E" w:rsidP="008026F9">
            <w:pPr>
              <w:adjustRightInd w:val="0"/>
              <w:snapToGrid w:val="0"/>
              <w:jc w:val="both"/>
              <w:rPr>
                <w:sz w:val="20"/>
              </w:rPr>
            </w:pPr>
            <w:r w:rsidRPr="00D71499">
              <w:rPr>
                <w:sz w:val="20"/>
              </w:rPr>
              <w:t>56,500</w:t>
            </w:r>
          </w:p>
        </w:tc>
      </w:tr>
      <w:tr w:rsidR="000B256E" w:rsidRPr="00D71499" w14:paraId="7B5358F4" w14:textId="77777777" w:rsidTr="008026F9">
        <w:tc>
          <w:tcPr>
            <w:tcW w:w="3998" w:type="dxa"/>
          </w:tcPr>
          <w:p w14:paraId="3183A56E" w14:textId="77777777" w:rsidR="000B256E" w:rsidRPr="00D71499" w:rsidRDefault="000B256E" w:rsidP="008026F9">
            <w:pPr>
              <w:jc w:val="both"/>
              <w:rPr>
                <w:sz w:val="20"/>
              </w:rPr>
            </w:pPr>
            <w:r w:rsidRPr="00D71499">
              <w:rPr>
                <w:sz w:val="20"/>
              </w:rPr>
              <w:t>102</w:t>
            </w:r>
            <w:r w:rsidRPr="00D71499">
              <w:rPr>
                <w:sz w:val="20"/>
              </w:rPr>
              <w:t>學年度行政院職訓局就業學程行動平台的數位內容應用設計學程計畫</w:t>
            </w:r>
          </w:p>
        </w:tc>
        <w:tc>
          <w:tcPr>
            <w:tcW w:w="1418" w:type="dxa"/>
          </w:tcPr>
          <w:p w14:paraId="226E49F3" w14:textId="77777777" w:rsidR="000B256E" w:rsidRPr="00D71499" w:rsidRDefault="000B256E" w:rsidP="008026F9">
            <w:pPr>
              <w:jc w:val="both"/>
              <w:rPr>
                <w:sz w:val="20"/>
              </w:rPr>
            </w:pPr>
            <w:r w:rsidRPr="00D71499">
              <w:rPr>
                <w:sz w:val="20"/>
              </w:rPr>
              <w:t>2013/9/1~</w:t>
            </w:r>
          </w:p>
          <w:p w14:paraId="7C17B2B6" w14:textId="77777777" w:rsidR="000B256E" w:rsidRPr="00D71499" w:rsidRDefault="000B256E" w:rsidP="008026F9">
            <w:pPr>
              <w:jc w:val="both"/>
              <w:rPr>
                <w:sz w:val="20"/>
              </w:rPr>
            </w:pPr>
            <w:r w:rsidRPr="00D71499">
              <w:rPr>
                <w:sz w:val="20"/>
              </w:rPr>
              <w:t>2014/7/31</w:t>
            </w:r>
          </w:p>
        </w:tc>
        <w:tc>
          <w:tcPr>
            <w:tcW w:w="1275" w:type="dxa"/>
          </w:tcPr>
          <w:p w14:paraId="342FDC3D" w14:textId="77777777" w:rsidR="000B256E" w:rsidRPr="00D71499" w:rsidRDefault="000B256E" w:rsidP="008026F9">
            <w:pPr>
              <w:jc w:val="both"/>
              <w:rPr>
                <w:sz w:val="20"/>
              </w:rPr>
            </w:pPr>
            <w:r w:rsidRPr="00D71499">
              <w:rPr>
                <w:sz w:val="20"/>
              </w:rPr>
              <w:t>行政院職訓局</w:t>
            </w:r>
          </w:p>
        </w:tc>
        <w:tc>
          <w:tcPr>
            <w:tcW w:w="1134" w:type="dxa"/>
          </w:tcPr>
          <w:p w14:paraId="2B20EE32" w14:textId="77777777" w:rsidR="000B256E" w:rsidRPr="00D71499" w:rsidRDefault="000B256E" w:rsidP="008026F9">
            <w:pPr>
              <w:jc w:val="both"/>
              <w:rPr>
                <w:sz w:val="20"/>
              </w:rPr>
            </w:pPr>
            <w:r w:rsidRPr="00D71499">
              <w:rPr>
                <w:sz w:val="20"/>
              </w:rPr>
              <w:t>已結案</w:t>
            </w:r>
          </w:p>
        </w:tc>
        <w:tc>
          <w:tcPr>
            <w:tcW w:w="1247" w:type="dxa"/>
          </w:tcPr>
          <w:p w14:paraId="295ECC6E" w14:textId="77777777" w:rsidR="000B256E" w:rsidRPr="00D71499" w:rsidRDefault="000B256E" w:rsidP="008026F9">
            <w:pPr>
              <w:jc w:val="both"/>
              <w:rPr>
                <w:sz w:val="20"/>
              </w:rPr>
            </w:pPr>
            <w:r w:rsidRPr="00D71499">
              <w:rPr>
                <w:sz w:val="20"/>
              </w:rPr>
              <w:t>偕同主持人</w:t>
            </w:r>
          </w:p>
        </w:tc>
        <w:tc>
          <w:tcPr>
            <w:tcW w:w="1276" w:type="dxa"/>
            <w:vAlign w:val="center"/>
          </w:tcPr>
          <w:p w14:paraId="34D570C1" w14:textId="77777777" w:rsidR="000B256E" w:rsidRPr="00D71499" w:rsidRDefault="000B256E" w:rsidP="008026F9">
            <w:pPr>
              <w:adjustRightInd w:val="0"/>
              <w:snapToGrid w:val="0"/>
              <w:jc w:val="both"/>
              <w:rPr>
                <w:sz w:val="20"/>
              </w:rPr>
            </w:pPr>
            <w:r w:rsidRPr="00D71499">
              <w:rPr>
                <w:sz w:val="20"/>
              </w:rPr>
              <w:t>650,000</w:t>
            </w:r>
          </w:p>
        </w:tc>
      </w:tr>
      <w:tr w:rsidR="000B256E" w:rsidRPr="00D71499" w14:paraId="1D872F46" w14:textId="77777777" w:rsidTr="008026F9">
        <w:tc>
          <w:tcPr>
            <w:tcW w:w="3998" w:type="dxa"/>
          </w:tcPr>
          <w:p w14:paraId="4788755D" w14:textId="77777777" w:rsidR="000B256E" w:rsidRPr="00D71499" w:rsidRDefault="000B256E" w:rsidP="008026F9">
            <w:pPr>
              <w:rPr>
                <w:sz w:val="20"/>
              </w:rPr>
            </w:pPr>
            <w:r w:rsidRPr="00D71499">
              <w:rPr>
                <w:sz w:val="20"/>
              </w:rPr>
              <w:t>利用手機建置一個動物辨聲系統</w:t>
            </w:r>
            <w:r w:rsidRPr="00D71499">
              <w:rPr>
                <w:sz w:val="20"/>
              </w:rPr>
              <w:t>-</w:t>
            </w:r>
            <w:r w:rsidRPr="00D71499">
              <w:rPr>
                <w:sz w:val="20"/>
              </w:rPr>
              <w:t>以南實踐個人生態導覽為</w:t>
            </w:r>
            <w:r w:rsidRPr="00D71499">
              <w:rPr>
                <w:sz w:val="20"/>
              </w:rPr>
              <w:t>(USC-102-05-05014)</w:t>
            </w:r>
          </w:p>
        </w:tc>
        <w:tc>
          <w:tcPr>
            <w:tcW w:w="1418" w:type="dxa"/>
          </w:tcPr>
          <w:p w14:paraId="590B39D7" w14:textId="77777777" w:rsidR="000B256E" w:rsidRPr="00D71499" w:rsidRDefault="000B256E" w:rsidP="008026F9">
            <w:pPr>
              <w:jc w:val="both"/>
              <w:rPr>
                <w:sz w:val="20"/>
              </w:rPr>
            </w:pPr>
            <w:r w:rsidRPr="00D71499">
              <w:rPr>
                <w:sz w:val="20"/>
              </w:rPr>
              <w:t>2013/8/1~</w:t>
            </w:r>
          </w:p>
          <w:p w14:paraId="1EB6CAC5" w14:textId="77777777" w:rsidR="000B256E" w:rsidRPr="00D71499" w:rsidRDefault="000B256E" w:rsidP="008026F9">
            <w:pPr>
              <w:jc w:val="both"/>
              <w:rPr>
                <w:sz w:val="20"/>
              </w:rPr>
            </w:pPr>
            <w:r w:rsidRPr="00D71499">
              <w:rPr>
                <w:sz w:val="20"/>
              </w:rPr>
              <w:t>2014/7/31</w:t>
            </w:r>
          </w:p>
        </w:tc>
        <w:tc>
          <w:tcPr>
            <w:tcW w:w="1275" w:type="dxa"/>
          </w:tcPr>
          <w:p w14:paraId="658D9CFD" w14:textId="77777777" w:rsidR="000B256E" w:rsidRPr="00D71499" w:rsidRDefault="000B256E" w:rsidP="008026F9">
            <w:pPr>
              <w:adjustRightInd w:val="0"/>
              <w:snapToGrid w:val="0"/>
              <w:jc w:val="both"/>
              <w:rPr>
                <w:sz w:val="20"/>
              </w:rPr>
            </w:pPr>
            <w:r w:rsidRPr="00D71499">
              <w:rPr>
                <w:sz w:val="20"/>
              </w:rPr>
              <w:t>實踐大學</w:t>
            </w:r>
          </w:p>
        </w:tc>
        <w:tc>
          <w:tcPr>
            <w:tcW w:w="1134" w:type="dxa"/>
          </w:tcPr>
          <w:p w14:paraId="04CC834F" w14:textId="77777777" w:rsidR="000B256E" w:rsidRPr="00D71499" w:rsidRDefault="000B256E" w:rsidP="008026F9">
            <w:pPr>
              <w:adjustRightInd w:val="0"/>
              <w:snapToGrid w:val="0"/>
              <w:jc w:val="both"/>
              <w:rPr>
                <w:b/>
                <w:bCs/>
                <w:sz w:val="20"/>
              </w:rPr>
            </w:pPr>
            <w:r w:rsidRPr="00D71499">
              <w:rPr>
                <w:sz w:val="20"/>
              </w:rPr>
              <w:t>已結案</w:t>
            </w:r>
          </w:p>
        </w:tc>
        <w:tc>
          <w:tcPr>
            <w:tcW w:w="1247" w:type="dxa"/>
          </w:tcPr>
          <w:p w14:paraId="34D628AB" w14:textId="77777777" w:rsidR="000B256E" w:rsidRPr="00D71499" w:rsidRDefault="000B256E" w:rsidP="008026F9">
            <w:pPr>
              <w:adjustRightInd w:val="0"/>
              <w:snapToGrid w:val="0"/>
              <w:jc w:val="both"/>
              <w:rPr>
                <w:b/>
                <w:bCs/>
                <w:sz w:val="20"/>
              </w:rPr>
            </w:pPr>
            <w:r w:rsidRPr="00D71499">
              <w:rPr>
                <w:sz w:val="20"/>
              </w:rPr>
              <w:t>計畫主持人</w:t>
            </w:r>
          </w:p>
        </w:tc>
        <w:tc>
          <w:tcPr>
            <w:tcW w:w="1276" w:type="dxa"/>
            <w:vAlign w:val="center"/>
          </w:tcPr>
          <w:p w14:paraId="16E30017" w14:textId="77777777" w:rsidR="000B256E" w:rsidRPr="00D71499" w:rsidRDefault="000B256E" w:rsidP="008026F9">
            <w:pPr>
              <w:adjustRightInd w:val="0"/>
              <w:snapToGrid w:val="0"/>
              <w:jc w:val="both"/>
              <w:rPr>
                <w:sz w:val="20"/>
              </w:rPr>
            </w:pPr>
            <w:r w:rsidRPr="00D71499">
              <w:rPr>
                <w:sz w:val="20"/>
              </w:rPr>
              <w:t>70,000</w:t>
            </w:r>
          </w:p>
        </w:tc>
      </w:tr>
      <w:tr w:rsidR="000B256E" w:rsidRPr="00D71499" w14:paraId="6189E46D" w14:textId="77777777" w:rsidTr="008026F9">
        <w:tc>
          <w:tcPr>
            <w:tcW w:w="3998" w:type="dxa"/>
          </w:tcPr>
          <w:p w14:paraId="662D5DC1" w14:textId="77777777" w:rsidR="000B256E" w:rsidRPr="00D71499" w:rsidRDefault="000B256E" w:rsidP="008026F9">
            <w:pPr>
              <w:jc w:val="both"/>
              <w:rPr>
                <w:sz w:val="20"/>
              </w:rPr>
            </w:pPr>
            <w:r w:rsidRPr="00D71499">
              <w:rPr>
                <w:sz w:val="20"/>
              </w:rPr>
              <w:t>102</w:t>
            </w:r>
            <w:r w:rsidRPr="00D71499">
              <w:rPr>
                <w:sz w:val="20"/>
              </w:rPr>
              <w:t>年度「網路通訊人才培育先導型計畫</w:t>
            </w:r>
            <w:r w:rsidRPr="00D71499">
              <w:rPr>
                <w:sz w:val="20"/>
              </w:rPr>
              <w:t>-</w:t>
            </w:r>
            <w:r w:rsidRPr="00D71499">
              <w:rPr>
                <w:sz w:val="20"/>
              </w:rPr>
              <w:t>重點領域學程推廣計畫之匯流平臺與整合應用學程」</w:t>
            </w:r>
            <w:r w:rsidRPr="00D71499">
              <w:rPr>
                <w:sz w:val="20"/>
              </w:rPr>
              <w:t>(USC 102-03-052003)</w:t>
            </w:r>
          </w:p>
        </w:tc>
        <w:tc>
          <w:tcPr>
            <w:tcW w:w="1418" w:type="dxa"/>
          </w:tcPr>
          <w:p w14:paraId="7572A055" w14:textId="77777777" w:rsidR="000B256E" w:rsidRPr="00D71499" w:rsidRDefault="000B256E" w:rsidP="008026F9">
            <w:pPr>
              <w:jc w:val="both"/>
              <w:rPr>
                <w:sz w:val="20"/>
              </w:rPr>
            </w:pPr>
            <w:r w:rsidRPr="00D71499">
              <w:rPr>
                <w:sz w:val="20"/>
              </w:rPr>
              <w:t>2012/9/1~</w:t>
            </w:r>
          </w:p>
          <w:p w14:paraId="497DDA4F" w14:textId="77777777" w:rsidR="000B256E" w:rsidRPr="00D71499" w:rsidRDefault="000B256E" w:rsidP="008026F9">
            <w:pPr>
              <w:jc w:val="both"/>
              <w:rPr>
                <w:sz w:val="20"/>
              </w:rPr>
            </w:pPr>
            <w:r w:rsidRPr="00D71499">
              <w:rPr>
                <w:sz w:val="20"/>
              </w:rPr>
              <w:t>2013/12/31</w:t>
            </w:r>
          </w:p>
        </w:tc>
        <w:tc>
          <w:tcPr>
            <w:tcW w:w="1275" w:type="dxa"/>
          </w:tcPr>
          <w:p w14:paraId="7C2CE53B" w14:textId="77777777" w:rsidR="000B256E" w:rsidRPr="00D71499" w:rsidRDefault="000B256E" w:rsidP="008026F9">
            <w:pPr>
              <w:jc w:val="both"/>
              <w:rPr>
                <w:sz w:val="20"/>
              </w:rPr>
            </w:pPr>
            <w:r w:rsidRPr="00D71499">
              <w:rPr>
                <w:sz w:val="20"/>
              </w:rPr>
              <w:t>教育部</w:t>
            </w:r>
          </w:p>
        </w:tc>
        <w:tc>
          <w:tcPr>
            <w:tcW w:w="1134" w:type="dxa"/>
          </w:tcPr>
          <w:p w14:paraId="61631526" w14:textId="77777777" w:rsidR="000B256E" w:rsidRPr="00D71499" w:rsidRDefault="000B256E" w:rsidP="008026F9">
            <w:pPr>
              <w:jc w:val="both"/>
              <w:rPr>
                <w:sz w:val="20"/>
              </w:rPr>
            </w:pPr>
            <w:r w:rsidRPr="00D71499">
              <w:rPr>
                <w:sz w:val="20"/>
              </w:rPr>
              <w:t>已結案</w:t>
            </w:r>
          </w:p>
        </w:tc>
        <w:tc>
          <w:tcPr>
            <w:tcW w:w="1247" w:type="dxa"/>
          </w:tcPr>
          <w:p w14:paraId="312F3171" w14:textId="77777777" w:rsidR="000B256E" w:rsidRPr="00D71499" w:rsidRDefault="000B256E" w:rsidP="008026F9">
            <w:pPr>
              <w:jc w:val="both"/>
              <w:rPr>
                <w:sz w:val="20"/>
              </w:rPr>
            </w:pPr>
            <w:r w:rsidRPr="00D71499">
              <w:rPr>
                <w:sz w:val="20"/>
              </w:rPr>
              <w:t>主持人</w:t>
            </w:r>
          </w:p>
        </w:tc>
        <w:tc>
          <w:tcPr>
            <w:tcW w:w="1276" w:type="dxa"/>
            <w:vAlign w:val="center"/>
          </w:tcPr>
          <w:p w14:paraId="7A887F55" w14:textId="77777777" w:rsidR="000B256E" w:rsidRPr="00D71499" w:rsidRDefault="000B256E" w:rsidP="008026F9">
            <w:pPr>
              <w:adjustRightInd w:val="0"/>
              <w:snapToGrid w:val="0"/>
              <w:jc w:val="both"/>
              <w:rPr>
                <w:sz w:val="20"/>
              </w:rPr>
            </w:pPr>
            <w:r w:rsidRPr="00D71499">
              <w:rPr>
                <w:sz w:val="20"/>
              </w:rPr>
              <w:t>2,312,500</w:t>
            </w:r>
          </w:p>
        </w:tc>
      </w:tr>
      <w:tr w:rsidR="000B256E" w:rsidRPr="00D71499" w14:paraId="3F0C2626" w14:textId="77777777" w:rsidTr="008026F9">
        <w:tc>
          <w:tcPr>
            <w:tcW w:w="3998" w:type="dxa"/>
          </w:tcPr>
          <w:p w14:paraId="020D0FE1" w14:textId="77777777" w:rsidR="000B256E" w:rsidRPr="00D71499" w:rsidRDefault="000B256E" w:rsidP="008026F9">
            <w:pPr>
              <w:jc w:val="both"/>
              <w:rPr>
                <w:sz w:val="20"/>
              </w:rPr>
            </w:pPr>
            <w:r w:rsidRPr="00D71499">
              <w:rPr>
                <w:sz w:val="20"/>
              </w:rPr>
              <w:lastRenderedPageBreak/>
              <w:t>一個具學習性的二維度時頻距頻譜熵為基礎之語音有效偵測系統以應用在車用語音操控介面環境</w:t>
            </w:r>
            <w:r w:rsidRPr="00D71499">
              <w:rPr>
                <w:sz w:val="20"/>
              </w:rPr>
              <w:t>(USC-102-08-01005)</w:t>
            </w:r>
          </w:p>
        </w:tc>
        <w:tc>
          <w:tcPr>
            <w:tcW w:w="1418" w:type="dxa"/>
          </w:tcPr>
          <w:p w14:paraId="4A26DBE4" w14:textId="77777777" w:rsidR="000B256E" w:rsidRPr="00D71499" w:rsidRDefault="000B256E" w:rsidP="008026F9">
            <w:pPr>
              <w:jc w:val="both"/>
              <w:rPr>
                <w:sz w:val="20"/>
              </w:rPr>
            </w:pPr>
            <w:r w:rsidRPr="00D71499">
              <w:rPr>
                <w:sz w:val="20"/>
              </w:rPr>
              <w:t>2013/9/1~2013/12/31</w:t>
            </w:r>
          </w:p>
        </w:tc>
        <w:tc>
          <w:tcPr>
            <w:tcW w:w="1275" w:type="dxa"/>
          </w:tcPr>
          <w:p w14:paraId="4FCE99AA" w14:textId="77777777" w:rsidR="000B256E" w:rsidRPr="00D71499" w:rsidRDefault="000B256E" w:rsidP="008026F9">
            <w:pPr>
              <w:jc w:val="both"/>
              <w:rPr>
                <w:sz w:val="20"/>
              </w:rPr>
            </w:pPr>
            <w:r w:rsidRPr="00D71499">
              <w:rPr>
                <w:sz w:val="20"/>
              </w:rPr>
              <w:t>實踐大學</w:t>
            </w:r>
          </w:p>
        </w:tc>
        <w:tc>
          <w:tcPr>
            <w:tcW w:w="1134" w:type="dxa"/>
          </w:tcPr>
          <w:p w14:paraId="43E9E573" w14:textId="77777777" w:rsidR="000B256E" w:rsidRPr="00D71499" w:rsidRDefault="000B256E" w:rsidP="008026F9">
            <w:pPr>
              <w:jc w:val="both"/>
              <w:rPr>
                <w:sz w:val="20"/>
              </w:rPr>
            </w:pPr>
            <w:r w:rsidRPr="00D71499">
              <w:rPr>
                <w:sz w:val="20"/>
              </w:rPr>
              <w:t>已結案</w:t>
            </w:r>
          </w:p>
        </w:tc>
        <w:tc>
          <w:tcPr>
            <w:tcW w:w="1247" w:type="dxa"/>
          </w:tcPr>
          <w:p w14:paraId="7F144CAF" w14:textId="77777777" w:rsidR="000B256E" w:rsidRPr="00D71499" w:rsidRDefault="000B256E" w:rsidP="008026F9">
            <w:pPr>
              <w:jc w:val="both"/>
              <w:rPr>
                <w:sz w:val="20"/>
              </w:rPr>
            </w:pPr>
            <w:r w:rsidRPr="00D71499">
              <w:rPr>
                <w:sz w:val="20"/>
              </w:rPr>
              <w:t>計畫主持人</w:t>
            </w:r>
          </w:p>
        </w:tc>
        <w:tc>
          <w:tcPr>
            <w:tcW w:w="1276" w:type="dxa"/>
            <w:vAlign w:val="center"/>
          </w:tcPr>
          <w:p w14:paraId="48CEC298" w14:textId="77777777" w:rsidR="000B256E" w:rsidRPr="00D71499" w:rsidRDefault="000B256E" w:rsidP="008026F9">
            <w:pPr>
              <w:adjustRightInd w:val="0"/>
              <w:snapToGrid w:val="0"/>
              <w:jc w:val="both"/>
              <w:rPr>
                <w:sz w:val="20"/>
              </w:rPr>
            </w:pPr>
            <w:r w:rsidRPr="00D71499">
              <w:rPr>
                <w:sz w:val="20"/>
              </w:rPr>
              <w:t>25,000</w:t>
            </w:r>
          </w:p>
        </w:tc>
      </w:tr>
      <w:tr w:rsidR="000B256E" w:rsidRPr="00D71499" w14:paraId="5448FBB0" w14:textId="77777777" w:rsidTr="008026F9">
        <w:tc>
          <w:tcPr>
            <w:tcW w:w="3998" w:type="dxa"/>
          </w:tcPr>
          <w:p w14:paraId="50204CFB" w14:textId="77777777" w:rsidR="000B256E" w:rsidRPr="00D71499" w:rsidRDefault="000B256E" w:rsidP="008026F9">
            <w:pPr>
              <w:jc w:val="both"/>
              <w:rPr>
                <w:sz w:val="20"/>
              </w:rPr>
            </w:pPr>
            <w:r w:rsidRPr="00D71499">
              <w:rPr>
                <w:sz w:val="20"/>
              </w:rPr>
              <w:t>利用聲譜圖與圖紋特徵之新穎的語音的語音情緒辨識系統</w:t>
            </w:r>
            <w:r w:rsidRPr="00D71499">
              <w:rPr>
                <w:sz w:val="20"/>
              </w:rPr>
              <w:t>(USC-101-08-02006)</w:t>
            </w:r>
          </w:p>
        </w:tc>
        <w:tc>
          <w:tcPr>
            <w:tcW w:w="1418" w:type="dxa"/>
          </w:tcPr>
          <w:p w14:paraId="02361679" w14:textId="77777777" w:rsidR="000B256E" w:rsidRPr="00D71499" w:rsidRDefault="000B256E" w:rsidP="008026F9">
            <w:pPr>
              <w:jc w:val="both"/>
              <w:rPr>
                <w:sz w:val="20"/>
              </w:rPr>
            </w:pPr>
            <w:r w:rsidRPr="00D71499">
              <w:rPr>
                <w:sz w:val="20"/>
              </w:rPr>
              <w:t>2012/9/1~2012/12/31</w:t>
            </w:r>
          </w:p>
        </w:tc>
        <w:tc>
          <w:tcPr>
            <w:tcW w:w="1275" w:type="dxa"/>
          </w:tcPr>
          <w:p w14:paraId="7008D8E6" w14:textId="77777777" w:rsidR="000B256E" w:rsidRPr="00D71499" w:rsidRDefault="000B256E" w:rsidP="008026F9">
            <w:pPr>
              <w:jc w:val="both"/>
              <w:rPr>
                <w:sz w:val="20"/>
              </w:rPr>
            </w:pPr>
            <w:r w:rsidRPr="00D71499">
              <w:rPr>
                <w:sz w:val="20"/>
              </w:rPr>
              <w:t>實踐大學</w:t>
            </w:r>
          </w:p>
        </w:tc>
        <w:tc>
          <w:tcPr>
            <w:tcW w:w="1134" w:type="dxa"/>
          </w:tcPr>
          <w:p w14:paraId="1E75F18F" w14:textId="77777777" w:rsidR="000B256E" w:rsidRPr="00D71499" w:rsidRDefault="000B256E" w:rsidP="008026F9">
            <w:pPr>
              <w:jc w:val="both"/>
              <w:rPr>
                <w:sz w:val="20"/>
              </w:rPr>
            </w:pPr>
            <w:r w:rsidRPr="00D71499">
              <w:rPr>
                <w:sz w:val="20"/>
              </w:rPr>
              <w:t>已結案</w:t>
            </w:r>
          </w:p>
        </w:tc>
        <w:tc>
          <w:tcPr>
            <w:tcW w:w="1247" w:type="dxa"/>
          </w:tcPr>
          <w:p w14:paraId="2DC0CB0D" w14:textId="77777777" w:rsidR="000B256E" w:rsidRPr="00D71499" w:rsidRDefault="000B256E" w:rsidP="008026F9">
            <w:pPr>
              <w:jc w:val="both"/>
              <w:rPr>
                <w:sz w:val="20"/>
              </w:rPr>
            </w:pPr>
            <w:r w:rsidRPr="00D71499">
              <w:rPr>
                <w:sz w:val="20"/>
              </w:rPr>
              <w:t>計畫主持人</w:t>
            </w:r>
          </w:p>
        </w:tc>
        <w:tc>
          <w:tcPr>
            <w:tcW w:w="1276" w:type="dxa"/>
            <w:vAlign w:val="center"/>
          </w:tcPr>
          <w:p w14:paraId="583A6BDE" w14:textId="77777777" w:rsidR="000B256E" w:rsidRPr="00D71499" w:rsidRDefault="000B256E" w:rsidP="008026F9">
            <w:pPr>
              <w:adjustRightInd w:val="0"/>
              <w:snapToGrid w:val="0"/>
              <w:jc w:val="both"/>
              <w:rPr>
                <w:sz w:val="20"/>
              </w:rPr>
            </w:pPr>
            <w:r w:rsidRPr="00D71499">
              <w:rPr>
                <w:sz w:val="20"/>
              </w:rPr>
              <w:t>25,000</w:t>
            </w:r>
          </w:p>
        </w:tc>
      </w:tr>
      <w:tr w:rsidR="000B256E" w:rsidRPr="00D71499" w14:paraId="7274BF65" w14:textId="77777777" w:rsidTr="008026F9">
        <w:tc>
          <w:tcPr>
            <w:tcW w:w="3998" w:type="dxa"/>
          </w:tcPr>
          <w:p w14:paraId="0EEC7930" w14:textId="77777777" w:rsidR="000B256E" w:rsidRPr="00D71499" w:rsidRDefault="000B256E" w:rsidP="008026F9">
            <w:pPr>
              <w:jc w:val="both"/>
              <w:rPr>
                <w:sz w:val="20"/>
              </w:rPr>
            </w:pPr>
            <w:r w:rsidRPr="00D71499">
              <w:rPr>
                <w:sz w:val="20"/>
              </w:rPr>
              <w:t>語音請緒決策與辨識之討論</w:t>
            </w:r>
            <w:r w:rsidRPr="00D71499">
              <w:rPr>
                <w:sz w:val="20"/>
              </w:rPr>
              <w:t>(USC-101-09-0102)</w:t>
            </w:r>
          </w:p>
        </w:tc>
        <w:tc>
          <w:tcPr>
            <w:tcW w:w="1418" w:type="dxa"/>
          </w:tcPr>
          <w:p w14:paraId="20F1EFA5" w14:textId="77777777" w:rsidR="000B256E" w:rsidRPr="00D71499" w:rsidRDefault="000B256E" w:rsidP="008026F9">
            <w:pPr>
              <w:jc w:val="both"/>
              <w:rPr>
                <w:sz w:val="20"/>
              </w:rPr>
            </w:pPr>
            <w:r w:rsidRPr="00D71499">
              <w:rPr>
                <w:sz w:val="20"/>
              </w:rPr>
              <w:t>2012/9/1~2012/12/31</w:t>
            </w:r>
          </w:p>
        </w:tc>
        <w:tc>
          <w:tcPr>
            <w:tcW w:w="1275" w:type="dxa"/>
          </w:tcPr>
          <w:p w14:paraId="7C83522C" w14:textId="77777777" w:rsidR="000B256E" w:rsidRPr="00D71499" w:rsidRDefault="000B256E" w:rsidP="008026F9">
            <w:pPr>
              <w:jc w:val="both"/>
              <w:rPr>
                <w:sz w:val="20"/>
              </w:rPr>
            </w:pPr>
            <w:r w:rsidRPr="00D71499">
              <w:rPr>
                <w:sz w:val="20"/>
              </w:rPr>
              <w:t>實踐大學</w:t>
            </w:r>
          </w:p>
        </w:tc>
        <w:tc>
          <w:tcPr>
            <w:tcW w:w="1134" w:type="dxa"/>
          </w:tcPr>
          <w:p w14:paraId="54F45BE4" w14:textId="77777777" w:rsidR="000B256E" w:rsidRPr="00D71499" w:rsidRDefault="000B256E" w:rsidP="008026F9">
            <w:pPr>
              <w:jc w:val="both"/>
              <w:rPr>
                <w:sz w:val="20"/>
              </w:rPr>
            </w:pPr>
            <w:r w:rsidRPr="00D71499">
              <w:rPr>
                <w:sz w:val="20"/>
              </w:rPr>
              <w:t>已結案</w:t>
            </w:r>
          </w:p>
        </w:tc>
        <w:tc>
          <w:tcPr>
            <w:tcW w:w="1247" w:type="dxa"/>
          </w:tcPr>
          <w:p w14:paraId="3D76280C" w14:textId="77777777" w:rsidR="000B256E" w:rsidRPr="00D71499" w:rsidRDefault="000B256E" w:rsidP="008026F9">
            <w:pPr>
              <w:jc w:val="both"/>
              <w:rPr>
                <w:sz w:val="20"/>
              </w:rPr>
            </w:pPr>
            <w:r w:rsidRPr="00D71499">
              <w:rPr>
                <w:sz w:val="20"/>
              </w:rPr>
              <w:t>計畫主持人</w:t>
            </w:r>
          </w:p>
        </w:tc>
        <w:tc>
          <w:tcPr>
            <w:tcW w:w="1276" w:type="dxa"/>
            <w:vAlign w:val="center"/>
          </w:tcPr>
          <w:p w14:paraId="78EB359D" w14:textId="77777777" w:rsidR="000B256E" w:rsidRPr="00D71499" w:rsidRDefault="000B256E" w:rsidP="008026F9">
            <w:pPr>
              <w:adjustRightInd w:val="0"/>
              <w:snapToGrid w:val="0"/>
              <w:jc w:val="both"/>
              <w:rPr>
                <w:sz w:val="20"/>
              </w:rPr>
            </w:pPr>
            <w:r w:rsidRPr="00D71499">
              <w:rPr>
                <w:sz w:val="20"/>
              </w:rPr>
              <w:t>5,000</w:t>
            </w:r>
          </w:p>
        </w:tc>
      </w:tr>
      <w:tr w:rsidR="000B256E" w:rsidRPr="00D71499" w14:paraId="7DF7ABB8" w14:textId="77777777" w:rsidTr="008026F9">
        <w:tc>
          <w:tcPr>
            <w:tcW w:w="3998" w:type="dxa"/>
          </w:tcPr>
          <w:p w14:paraId="03DF6D2C" w14:textId="77777777" w:rsidR="000B256E" w:rsidRPr="00D71499" w:rsidRDefault="000B256E" w:rsidP="008026F9">
            <w:pPr>
              <w:jc w:val="both"/>
              <w:rPr>
                <w:sz w:val="20"/>
              </w:rPr>
            </w:pPr>
            <w:r w:rsidRPr="00D71499">
              <w:rPr>
                <w:sz w:val="20"/>
              </w:rPr>
              <w:t xml:space="preserve">MP3 </w:t>
            </w:r>
            <w:r w:rsidRPr="00D71499">
              <w:rPr>
                <w:sz w:val="20"/>
              </w:rPr>
              <w:t>音樂物件的分類系統</w:t>
            </w:r>
            <w:r w:rsidRPr="00D71499">
              <w:rPr>
                <w:sz w:val="20"/>
              </w:rPr>
              <w:t xml:space="preserve">(USC-100-05-05007)    </w:t>
            </w:r>
          </w:p>
        </w:tc>
        <w:tc>
          <w:tcPr>
            <w:tcW w:w="1418" w:type="dxa"/>
          </w:tcPr>
          <w:p w14:paraId="2D6BDE9E" w14:textId="77777777" w:rsidR="000B256E" w:rsidRPr="00D71499" w:rsidRDefault="000B256E" w:rsidP="008026F9">
            <w:pPr>
              <w:jc w:val="both"/>
              <w:rPr>
                <w:sz w:val="20"/>
              </w:rPr>
            </w:pPr>
            <w:r w:rsidRPr="00D71499">
              <w:rPr>
                <w:sz w:val="20"/>
              </w:rPr>
              <w:t>2011/8/1~</w:t>
            </w:r>
          </w:p>
          <w:p w14:paraId="1E481EA1" w14:textId="77777777" w:rsidR="000B256E" w:rsidRPr="00D71499" w:rsidRDefault="000B256E" w:rsidP="008026F9">
            <w:pPr>
              <w:jc w:val="both"/>
              <w:rPr>
                <w:sz w:val="20"/>
              </w:rPr>
            </w:pPr>
            <w:r w:rsidRPr="00D71499">
              <w:rPr>
                <w:sz w:val="20"/>
              </w:rPr>
              <w:t>2012/7/31</w:t>
            </w:r>
          </w:p>
        </w:tc>
        <w:tc>
          <w:tcPr>
            <w:tcW w:w="1275" w:type="dxa"/>
          </w:tcPr>
          <w:p w14:paraId="4FCBC80D" w14:textId="77777777" w:rsidR="000B256E" w:rsidRPr="00D71499" w:rsidRDefault="000B256E" w:rsidP="008026F9">
            <w:pPr>
              <w:jc w:val="both"/>
              <w:rPr>
                <w:sz w:val="20"/>
              </w:rPr>
            </w:pPr>
            <w:r w:rsidRPr="00D71499">
              <w:rPr>
                <w:sz w:val="20"/>
              </w:rPr>
              <w:t>實踐大學</w:t>
            </w:r>
          </w:p>
        </w:tc>
        <w:tc>
          <w:tcPr>
            <w:tcW w:w="1134" w:type="dxa"/>
          </w:tcPr>
          <w:p w14:paraId="57C67217" w14:textId="77777777" w:rsidR="000B256E" w:rsidRPr="00D71499" w:rsidRDefault="000B256E" w:rsidP="008026F9">
            <w:pPr>
              <w:jc w:val="both"/>
              <w:rPr>
                <w:sz w:val="20"/>
              </w:rPr>
            </w:pPr>
            <w:r w:rsidRPr="00D71499">
              <w:rPr>
                <w:sz w:val="20"/>
              </w:rPr>
              <w:t>已結案</w:t>
            </w:r>
          </w:p>
        </w:tc>
        <w:tc>
          <w:tcPr>
            <w:tcW w:w="1247" w:type="dxa"/>
          </w:tcPr>
          <w:p w14:paraId="7313AE40" w14:textId="77777777" w:rsidR="000B256E" w:rsidRPr="00D71499" w:rsidRDefault="000B256E" w:rsidP="008026F9">
            <w:pPr>
              <w:jc w:val="both"/>
              <w:rPr>
                <w:sz w:val="20"/>
              </w:rPr>
            </w:pPr>
            <w:r w:rsidRPr="00D71499">
              <w:rPr>
                <w:sz w:val="20"/>
              </w:rPr>
              <w:t>計畫主持人</w:t>
            </w:r>
          </w:p>
        </w:tc>
        <w:tc>
          <w:tcPr>
            <w:tcW w:w="1276" w:type="dxa"/>
            <w:vAlign w:val="center"/>
          </w:tcPr>
          <w:p w14:paraId="5510BB8B" w14:textId="77777777" w:rsidR="000B256E" w:rsidRPr="00D71499" w:rsidRDefault="000B256E" w:rsidP="008026F9">
            <w:pPr>
              <w:adjustRightInd w:val="0"/>
              <w:snapToGrid w:val="0"/>
              <w:jc w:val="both"/>
              <w:rPr>
                <w:sz w:val="20"/>
              </w:rPr>
            </w:pPr>
            <w:r w:rsidRPr="00D71499">
              <w:rPr>
                <w:sz w:val="20"/>
              </w:rPr>
              <w:t>60,000</w:t>
            </w:r>
          </w:p>
        </w:tc>
      </w:tr>
      <w:tr w:rsidR="000B256E" w:rsidRPr="00D71499" w14:paraId="6F8D7134" w14:textId="77777777" w:rsidTr="008026F9">
        <w:tc>
          <w:tcPr>
            <w:tcW w:w="3998" w:type="dxa"/>
          </w:tcPr>
          <w:p w14:paraId="2183A516" w14:textId="77777777" w:rsidR="000B256E" w:rsidRPr="00D71499" w:rsidRDefault="000B256E" w:rsidP="008026F9">
            <w:pPr>
              <w:jc w:val="both"/>
              <w:rPr>
                <w:sz w:val="20"/>
              </w:rPr>
            </w:pPr>
            <w:r w:rsidRPr="00D71499">
              <w:rPr>
                <w:sz w:val="20"/>
              </w:rPr>
              <w:t>手持式的語者識別系統之研究</w:t>
            </w:r>
            <w:r w:rsidRPr="00D71499">
              <w:rPr>
                <w:sz w:val="20"/>
              </w:rPr>
              <w:t xml:space="preserve">(USC-100-08-03003)     </w:t>
            </w:r>
          </w:p>
        </w:tc>
        <w:tc>
          <w:tcPr>
            <w:tcW w:w="1418" w:type="dxa"/>
          </w:tcPr>
          <w:p w14:paraId="5260FE8E" w14:textId="77777777" w:rsidR="000B256E" w:rsidRPr="00D71499" w:rsidRDefault="000B256E" w:rsidP="008026F9">
            <w:pPr>
              <w:jc w:val="both"/>
              <w:rPr>
                <w:sz w:val="20"/>
              </w:rPr>
            </w:pPr>
            <w:r w:rsidRPr="00D71499">
              <w:rPr>
                <w:sz w:val="20"/>
              </w:rPr>
              <w:t>2011/8/1~</w:t>
            </w:r>
          </w:p>
          <w:p w14:paraId="6E1264F3" w14:textId="77777777" w:rsidR="000B256E" w:rsidRPr="00D71499" w:rsidRDefault="000B256E" w:rsidP="008026F9">
            <w:pPr>
              <w:jc w:val="both"/>
              <w:rPr>
                <w:sz w:val="20"/>
              </w:rPr>
            </w:pPr>
            <w:r w:rsidRPr="00D71499">
              <w:rPr>
                <w:sz w:val="20"/>
              </w:rPr>
              <w:t>2011/12/31</w:t>
            </w:r>
          </w:p>
        </w:tc>
        <w:tc>
          <w:tcPr>
            <w:tcW w:w="1275" w:type="dxa"/>
          </w:tcPr>
          <w:p w14:paraId="52B7B689" w14:textId="77777777" w:rsidR="000B256E" w:rsidRPr="00D71499" w:rsidRDefault="000B256E" w:rsidP="008026F9">
            <w:pPr>
              <w:jc w:val="both"/>
              <w:rPr>
                <w:sz w:val="20"/>
              </w:rPr>
            </w:pPr>
            <w:r w:rsidRPr="00D71499">
              <w:rPr>
                <w:sz w:val="20"/>
              </w:rPr>
              <w:t>實踐大學</w:t>
            </w:r>
          </w:p>
        </w:tc>
        <w:tc>
          <w:tcPr>
            <w:tcW w:w="1134" w:type="dxa"/>
          </w:tcPr>
          <w:p w14:paraId="6CE29423" w14:textId="77777777" w:rsidR="000B256E" w:rsidRPr="00D71499" w:rsidRDefault="000B256E" w:rsidP="008026F9">
            <w:pPr>
              <w:jc w:val="both"/>
              <w:rPr>
                <w:sz w:val="20"/>
              </w:rPr>
            </w:pPr>
            <w:r w:rsidRPr="00D71499">
              <w:rPr>
                <w:sz w:val="20"/>
              </w:rPr>
              <w:t>已結案</w:t>
            </w:r>
          </w:p>
        </w:tc>
        <w:tc>
          <w:tcPr>
            <w:tcW w:w="1247" w:type="dxa"/>
          </w:tcPr>
          <w:p w14:paraId="4B59F1E8" w14:textId="77777777" w:rsidR="000B256E" w:rsidRPr="00D71499" w:rsidRDefault="000B256E" w:rsidP="008026F9">
            <w:pPr>
              <w:jc w:val="both"/>
              <w:rPr>
                <w:sz w:val="20"/>
              </w:rPr>
            </w:pPr>
            <w:r w:rsidRPr="00D71499">
              <w:rPr>
                <w:sz w:val="20"/>
              </w:rPr>
              <w:t>計畫主持人</w:t>
            </w:r>
          </w:p>
        </w:tc>
        <w:tc>
          <w:tcPr>
            <w:tcW w:w="1276" w:type="dxa"/>
            <w:vAlign w:val="center"/>
          </w:tcPr>
          <w:p w14:paraId="54A24066" w14:textId="77777777" w:rsidR="000B256E" w:rsidRPr="00D71499" w:rsidRDefault="000B256E" w:rsidP="008026F9">
            <w:pPr>
              <w:adjustRightInd w:val="0"/>
              <w:snapToGrid w:val="0"/>
              <w:jc w:val="both"/>
              <w:rPr>
                <w:sz w:val="20"/>
              </w:rPr>
            </w:pPr>
            <w:r w:rsidRPr="00D71499">
              <w:rPr>
                <w:sz w:val="20"/>
              </w:rPr>
              <w:t>25,000</w:t>
            </w:r>
          </w:p>
        </w:tc>
      </w:tr>
      <w:tr w:rsidR="000B256E" w:rsidRPr="00D71499" w14:paraId="266861FC" w14:textId="77777777" w:rsidTr="008026F9">
        <w:tc>
          <w:tcPr>
            <w:tcW w:w="3998" w:type="dxa"/>
          </w:tcPr>
          <w:p w14:paraId="203CC42A" w14:textId="77777777" w:rsidR="000B256E" w:rsidRPr="00D71499" w:rsidRDefault="000B256E" w:rsidP="008026F9">
            <w:pPr>
              <w:jc w:val="both"/>
              <w:rPr>
                <w:sz w:val="20"/>
              </w:rPr>
            </w:pPr>
            <w:r w:rsidRPr="00D71499">
              <w:rPr>
                <w:sz w:val="20"/>
              </w:rPr>
              <w:t>以小波分析及類神經網路作智慧生物辨識之研究</w:t>
            </w:r>
          </w:p>
        </w:tc>
        <w:tc>
          <w:tcPr>
            <w:tcW w:w="1418" w:type="dxa"/>
          </w:tcPr>
          <w:p w14:paraId="563E44DD" w14:textId="77777777" w:rsidR="000B256E" w:rsidRPr="00D71499" w:rsidRDefault="000B256E" w:rsidP="008026F9">
            <w:pPr>
              <w:jc w:val="both"/>
              <w:rPr>
                <w:sz w:val="20"/>
              </w:rPr>
            </w:pPr>
            <w:r w:rsidRPr="00D71499">
              <w:rPr>
                <w:sz w:val="20"/>
              </w:rPr>
              <w:t>2010/9/1~</w:t>
            </w:r>
          </w:p>
          <w:p w14:paraId="2DE4C8AC" w14:textId="77777777" w:rsidR="000B256E" w:rsidRPr="00D71499" w:rsidRDefault="000B256E" w:rsidP="008026F9">
            <w:pPr>
              <w:jc w:val="both"/>
              <w:rPr>
                <w:sz w:val="20"/>
              </w:rPr>
            </w:pPr>
            <w:r w:rsidRPr="00D71499">
              <w:rPr>
                <w:sz w:val="20"/>
              </w:rPr>
              <w:t>2010/12/31</w:t>
            </w:r>
          </w:p>
        </w:tc>
        <w:tc>
          <w:tcPr>
            <w:tcW w:w="1275" w:type="dxa"/>
          </w:tcPr>
          <w:p w14:paraId="3CF34806" w14:textId="77777777" w:rsidR="000B256E" w:rsidRPr="00D71499" w:rsidRDefault="000B256E" w:rsidP="008026F9">
            <w:pPr>
              <w:jc w:val="both"/>
              <w:rPr>
                <w:sz w:val="20"/>
              </w:rPr>
            </w:pPr>
            <w:r w:rsidRPr="00D71499">
              <w:rPr>
                <w:sz w:val="20"/>
              </w:rPr>
              <w:t>實踐大學</w:t>
            </w:r>
          </w:p>
        </w:tc>
        <w:tc>
          <w:tcPr>
            <w:tcW w:w="1134" w:type="dxa"/>
          </w:tcPr>
          <w:p w14:paraId="5C1EEA57" w14:textId="77777777" w:rsidR="000B256E" w:rsidRPr="00D71499" w:rsidRDefault="000B256E" w:rsidP="008026F9">
            <w:pPr>
              <w:jc w:val="both"/>
              <w:rPr>
                <w:sz w:val="20"/>
              </w:rPr>
            </w:pPr>
            <w:r w:rsidRPr="00D71499">
              <w:rPr>
                <w:sz w:val="20"/>
              </w:rPr>
              <w:t>已結案</w:t>
            </w:r>
          </w:p>
        </w:tc>
        <w:tc>
          <w:tcPr>
            <w:tcW w:w="1247" w:type="dxa"/>
          </w:tcPr>
          <w:p w14:paraId="2910F57B" w14:textId="77777777" w:rsidR="000B256E" w:rsidRPr="00D71499" w:rsidRDefault="000B256E" w:rsidP="008026F9">
            <w:pPr>
              <w:jc w:val="both"/>
              <w:rPr>
                <w:sz w:val="20"/>
              </w:rPr>
            </w:pPr>
            <w:r w:rsidRPr="00D71499">
              <w:rPr>
                <w:sz w:val="20"/>
              </w:rPr>
              <w:t>召集人</w:t>
            </w:r>
            <w:r w:rsidRPr="00D71499">
              <w:rPr>
                <w:sz w:val="20"/>
              </w:rPr>
              <w:t xml:space="preserve"> </w:t>
            </w:r>
          </w:p>
        </w:tc>
        <w:tc>
          <w:tcPr>
            <w:tcW w:w="1276" w:type="dxa"/>
            <w:vAlign w:val="center"/>
          </w:tcPr>
          <w:p w14:paraId="0AA63C6A" w14:textId="77777777" w:rsidR="000B256E" w:rsidRPr="00D71499" w:rsidRDefault="000B256E" w:rsidP="008026F9">
            <w:pPr>
              <w:adjustRightInd w:val="0"/>
              <w:snapToGrid w:val="0"/>
              <w:jc w:val="both"/>
              <w:rPr>
                <w:sz w:val="20"/>
              </w:rPr>
            </w:pPr>
            <w:r w:rsidRPr="00D71499">
              <w:rPr>
                <w:sz w:val="20"/>
              </w:rPr>
              <w:t>5,000</w:t>
            </w:r>
          </w:p>
        </w:tc>
      </w:tr>
      <w:tr w:rsidR="000B256E" w:rsidRPr="00D71499" w14:paraId="3CF903E9" w14:textId="77777777" w:rsidTr="008026F9">
        <w:tc>
          <w:tcPr>
            <w:tcW w:w="3998" w:type="dxa"/>
          </w:tcPr>
          <w:p w14:paraId="0D83D239" w14:textId="77777777" w:rsidR="000B256E" w:rsidRPr="00D71499" w:rsidRDefault="000B256E" w:rsidP="008026F9">
            <w:pPr>
              <w:jc w:val="both"/>
              <w:rPr>
                <w:sz w:val="20"/>
              </w:rPr>
            </w:pPr>
            <w:r w:rsidRPr="00D71499">
              <w:rPr>
                <w:sz w:val="20"/>
              </w:rPr>
              <w:t>以放射基底函數網路及小波封包轉換為架構之語音端點偵測系統</w:t>
            </w:r>
            <w:r w:rsidRPr="00D71499">
              <w:rPr>
                <w:sz w:val="20"/>
              </w:rPr>
              <w:t xml:space="preserve">(USC-99-08-03004)    </w:t>
            </w:r>
          </w:p>
        </w:tc>
        <w:tc>
          <w:tcPr>
            <w:tcW w:w="1418" w:type="dxa"/>
          </w:tcPr>
          <w:p w14:paraId="152487BC" w14:textId="77777777" w:rsidR="000B256E" w:rsidRPr="00D71499" w:rsidRDefault="000B256E" w:rsidP="008026F9">
            <w:pPr>
              <w:jc w:val="both"/>
              <w:rPr>
                <w:sz w:val="20"/>
              </w:rPr>
            </w:pPr>
            <w:r w:rsidRPr="00D71499">
              <w:rPr>
                <w:sz w:val="20"/>
              </w:rPr>
              <w:t>2010/9/1~</w:t>
            </w:r>
          </w:p>
          <w:p w14:paraId="35780586" w14:textId="77777777" w:rsidR="000B256E" w:rsidRPr="00D71499" w:rsidRDefault="000B256E" w:rsidP="008026F9">
            <w:pPr>
              <w:jc w:val="both"/>
              <w:rPr>
                <w:sz w:val="20"/>
              </w:rPr>
            </w:pPr>
            <w:r w:rsidRPr="00D71499">
              <w:rPr>
                <w:sz w:val="20"/>
              </w:rPr>
              <w:t>2010/12/31</w:t>
            </w:r>
          </w:p>
        </w:tc>
        <w:tc>
          <w:tcPr>
            <w:tcW w:w="1275" w:type="dxa"/>
          </w:tcPr>
          <w:p w14:paraId="5878B16E" w14:textId="77777777" w:rsidR="000B256E" w:rsidRPr="00D71499" w:rsidRDefault="000B256E" w:rsidP="008026F9">
            <w:pPr>
              <w:jc w:val="both"/>
              <w:rPr>
                <w:sz w:val="20"/>
              </w:rPr>
            </w:pPr>
            <w:r w:rsidRPr="00D71499">
              <w:rPr>
                <w:sz w:val="20"/>
              </w:rPr>
              <w:t>實踐大學</w:t>
            </w:r>
          </w:p>
        </w:tc>
        <w:tc>
          <w:tcPr>
            <w:tcW w:w="1134" w:type="dxa"/>
          </w:tcPr>
          <w:p w14:paraId="293BBB4E" w14:textId="77777777" w:rsidR="000B256E" w:rsidRPr="00D71499" w:rsidRDefault="000B256E" w:rsidP="008026F9">
            <w:pPr>
              <w:jc w:val="both"/>
              <w:rPr>
                <w:sz w:val="20"/>
              </w:rPr>
            </w:pPr>
            <w:r w:rsidRPr="00D71499">
              <w:rPr>
                <w:sz w:val="20"/>
              </w:rPr>
              <w:t>已結案</w:t>
            </w:r>
          </w:p>
        </w:tc>
        <w:tc>
          <w:tcPr>
            <w:tcW w:w="1247" w:type="dxa"/>
          </w:tcPr>
          <w:p w14:paraId="738D59DA" w14:textId="77777777" w:rsidR="000B256E" w:rsidRPr="00D71499" w:rsidRDefault="000B256E" w:rsidP="008026F9">
            <w:pPr>
              <w:jc w:val="both"/>
              <w:rPr>
                <w:sz w:val="20"/>
              </w:rPr>
            </w:pPr>
            <w:r w:rsidRPr="00D71499">
              <w:rPr>
                <w:sz w:val="20"/>
              </w:rPr>
              <w:t>計畫主持人</w:t>
            </w:r>
          </w:p>
        </w:tc>
        <w:tc>
          <w:tcPr>
            <w:tcW w:w="1276" w:type="dxa"/>
            <w:vAlign w:val="center"/>
          </w:tcPr>
          <w:p w14:paraId="10BCFB15" w14:textId="77777777" w:rsidR="000B256E" w:rsidRPr="00D71499" w:rsidRDefault="000B256E" w:rsidP="008026F9">
            <w:pPr>
              <w:adjustRightInd w:val="0"/>
              <w:snapToGrid w:val="0"/>
              <w:jc w:val="both"/>
              <w:rPr>
                <w:sz w:val="20"/>
              </w:rPr>
            </w:pPr>
            <w:r w:rsidRPr="00D71499">
              <w:rPr>
                <w:sz w:val="20"/>
              </w:rPr>
              <w:t>25,000</w:t>
            </w:r>
          </w:p>
        </w:tc>
      </w:tr>
      <w:tr w:rsidR="000B256E" w:rsidRPr="00D71499" w14:paraId="279060BA" w14:textId="77777777" w:rsidTr="008026F9">
        <w:tc>
          <w:tcPr>
            <w:tcW w:w="3998" w:type="dxa"/>
          </w:tcPr>
          <w:p w14:paraId="3817CCB9" w14:textId="77777777" w:rsidR="000B256E" w:rsidRPr="00D71499" w:rsidRDefault="000B256E" w:rsidP="008026F9">
            <w:pPr>
              <w:jc w:val="both"/>
              <w:rPr>
                <w:sz w:val="20"/>
              </w:rPr>
            </w:pPr>
            <w:r w:rsidRPr="00D71499">
              <w:rPr>
                <w:sz w:val="20"/>
              </w:rPr>
              <w:t>以支稱向量機模型為基礎之情緒語音辨認</w:t>
            </w:r>
            <w:r w:rsidRPr="00D71499">
              <w:rPr>
                <w:sz w:val="20"/>
              </w:rPr>
              <w:t xml:space="preserve">(USC-99-05-05011)    </w:t>
            </w:r>
          </w:p>
        </w:tc>
        <w:tc>
          <w:tcPr>
            <w:tcW w:w="1418" w:type="dxa"/>
          </w:tcPr>
          <w:p w14:paraId="0415AF33" w14:textId="77777777" w:rsidR="000B256E" w:rsidRPr="00D71499" w:rsidRDefault="000B256E" w:rsidP="008026F9">
            <w:pPr>
              <w:jc w:val="both"/>
              <w:rPr>
                <w:sz w:val="20"/>
              </w:rPr>
            </w:pPr>
            <w:r w:rsidRPr="00D71499">
              <w:rPr>
                <w:sz w:val="20"/>
              </w:rPr>
              <w:t>2010/8/1~</w:t>
            </w:r>
          </w:p>
          <w:p w14:paraId="4EEEF0C6" w14:textId="77777777" w:rsidR="000B256E" w:rsidRPr="00D71499" w:rsidRDefault="000B256E" w:rsidP="008026F9">
            <w:pPr>
              <w:jc w:val="both"/>
              <w:rPr>
                <w:sz w:val="20"/>
              </w:rPr>
            </w:pPr>
            <w:r w:rsidRPr="00D71499">
              <w:rPr>
                <w:sz w:val="20"/>
              </w:rPr>
              <w:t>2011/7/31</w:t>
            </w:r>
          </w:p>
        </w:tc>
        <w:tc>
          <w:tcPr>
            <w:tcW w:w="1275" w:type="dxa"/>
          </w:tcPr>
          <w:p w14:paraId="3F97AD14" w14:textId="77777777" w:rsidR="000B256E" w:rsidRPr="00D71499" w:rsidRDefault="000B256E" w:rsidP="008026F9">
            <w:pPr>
              <w:jc w:val="both"/>
              <w:rPr>
                <w:sz w:val="20"/>
              </w:rPr>
            </w:pPr>
            <w:r w:rsidRPr="00D71499">
              <w:rPr>
                <w:sz w:val="20"/>
              </w:rPr>
              <w:t>實踐大學</w:t>
            </w:r>
          </w:p>
        </w:tc>
        <w:tc>
          <w:tcPr>
            <w:tcW w:w="1134" w:type="dxa"/>
          </w:tcPr>
          <w:p w14:paraId="38D7A73E" w14:textId="77777777" w:rsidR="000B256E" w:rsidRPr="00D71499" w:rsidRDefault="000B256E" w:rsidP="008026F9">
            <w:pPr>
              <w:jc w:val="both"/>
              <w:rPr>
                <w:sz w:val="20"/>
              </w:rPr>
            </w:pPr>
            <w:r w:rsidRPr="00D71499">
              <w:rPr>
                <w:sz w:val="20"/>
              </w:rPr>
              <w:t>已結案</w:t>
            </w:r>
          </w:p>
        </w:tc>
        <w:tc>
          <w:tcPr>
            <w:tcW w:w="1247" w:type="dxa"/>
          </w:tcPr>
          <w:p w14:paraId="4437BA3C" w14:textId="77777777" w:rsidR="000B256E" w:rsidRPr="00D71499" w:rsidRDefault="000B256E" w:rsidP="008026F9">
            <w:pPr>
              <w:jc w:val="both"/>
              <w:rPr>
                <w:sz w:val="20"/>
              </w:rPr>
            </w:pPr>
            <w:r w:rsidRPr="00D71499">
              <w:rPr>
                <w:sz w:val="20"/>
              </w:rPr>
              <w:t>計畫主持人</w:t>
            </w:r>
          </w:p>
        </w:tc>
        <w:tc>
          <w:tcPr>
            <w:tcW w:w="1276" w:type="dxa"/>
            <w:vAlign w:val="center"/>
          </w:tcPr>
          <w:p w14:paraId="28F058EE" w14:textId="77777777" w:rsidR="000B256E" w:rsidRPr="00D71499" w:rsidRDefault="000B256E" w:rsidP="008026F9">
            <w:pPr>
              <w:adjustRightInd w:val="0"/>
              <w:snapToGrid w:val="0"/>
              <w:jc w:val="both"/>
              <w:rPr>
                <w:sz w:val="20"/>
              </w:rPr>
            </w:pPr>
            <w:r w:rsidRPr="00D71499">
              <w:rPr>
                <w:sz w:val="20"/>
              </w:rPr>
              <w:t>50,000</w:t>
            </w:r>
          </w:p>
        </w:tc>
      </w:tr>
      <w:tr w:rsidR="000B256E" w:rsidRPr="00D71499" w14:paraId="1991672F" w14:textId="77777777" w:rsidTr="008026F9">
        <w:tc>
          <w:tcPr>
            <w:tcW w:w="3998" w:type="dxa"/>
          </w:tcPr>
          <w:p w14:paraId="68DB973C" w14:textId="77777777" w:rsidR="000B256E" w:rsidRPr="00D71499" w:rsidRDefault="000B256E" w:rsidP="008026F9">
            <w:pPr>
              <w:jc w:val="both"/>
              <w:rPr>
                <w:sz w:val="20"/>
              </w:rPr>
            </w:pPr>
            <w:r w:rsidRPr="00D71499">
              <w:rPr>
                <w:sz w:val="20"/>
              </w:rPr>
              <w:t>使用時域及頻域調適作語音補償之小波為基礎的去除雜訊系統</w:t>
            </w:r>
            <w:r w:rsidRPr="00D71499">
              <w:rPr>
                <w:sz w:val="20"/>
              </w:rPr>
              <w:t xml:space="preserve">(98-08-03003)    </w:t>
            </w:r>
          </w:p>
        </w:tc>
        <w:tc>
          <w:tcPr>
            <w:tcW w:w="1418" w:type="dxa"/>
          </w:tcPr>
          <w:p w14:paraId="4B45C691" w14:textId="77777777" w:rsidR="000B256E" w:rsidRPr="00D71499" w:rsidRDefault="000B256E" w:rsidP="008026F9">
            <w:pPr>
              <w:jc w:val="both"/>
              <w:rPr>
                <w:sz w:val="20"/>
              </w:rPr>
            </w:pPr>
            <w:r w:rsidRPr="00D71499">
              <w:rPr>
                <w:sz w:val="20"/>
              </w:rPr>
              <w:t>2009/9/1~</w:t>
            </w:r>
          </w:p>
          <w:p w14:paraId="4EDF867C" w14:textId="77777777" w:rsidR="000B256E" w:rsidRPr="00D71499" w:rsidRDefault="000B256E" w:rsidP="008026F9">
            <w:pPr>
              <w:jc w:val="both"/>
              <w:rPr>
                <w:sz w:val="20"/>
              </w:rPr>
            </w:pPr>
            <w:r w:rsidRPr="00D71499">
              <w:rPr>
                <w:sz w:val="20"/>
              </w:rPr>
              <w:t>2009/12/31</w:t>
            </w:r>
          </w:p>
        </w:tc>
        <w:tc>
          <w:tcPr>
            <w:tcW w:w="1275" w:type="dxa"/>
          </w:tcPr>
          <w:p w14:paraId="70372CC5" w14:textId="77777777" w:rsidR="000B256E" w:rsidRPr="00D71499" w:rsidRDefault="000B256E" w:rsidP="008026F9">
            <w:pPr>
              <w:jc w:val="both"/>
              <w:rPr>
                <w:sz w:val="20"/>
              </w:rPr>
            </w:pPr>
            <w:r w:rsidRPr="00D71499">
              <w:rPr>
                <w:sz w:val="20"/>
              </w:rPr>
              <w:t>實踐大學</w:t>
            </w:r>
          </w:p>
        </w:tc>
        <w:tc>
          <w:tcPr>
            <w:tcW w:w="1134" w:type="dxa"/>
          </w:tcPr>
          <w:p w14:paraId="0FBD66B9" w14:textId="77777777" w:rsidR="000B256E" w:rsidRPr="00D71499" w:rsidRDefault="000B256E" w:rsidP="008026F9">
            <w:pPr>
              <w:jc w:val="both"/>
              <w:rPr>
                <w:sz w:val="20"/>
              </w:rPr>
            </w:pPr>
            <w:r w:rsidRPr="00D71499">
              <w:rPr>
                <w:sz w:val="20"/>
              </w:rPr>
              <w:t>已結案</w:t>
            </w:r>
          </w:p>
        </w:tc>
        <w:tc>
          <w:tcPr>
            <w:tcW w:w="1247" w:type="dxa"/>
          </w:tcPr>
          <w:p w14:paraId="701A8312" w14:textId="77777777" w:rsidR="000B256E" w:rsidRPr="00D71499" w:rsidRDefault="000B256E" w:rsidP="008026F9">
            <w:pPr>
              <w:jc w:val="both"/>
              <w:rPr>
                <w:sz w:val="20"/>
              </w:rPr>
            </w:pPr>
            <w:r w:rsidRPr="00D71499">
              <w:rPr>
                <w:sz w:val="20"/>
              </w:rPr>
              <w:t>主持人</w:t>
            </w:r>
          </w:p>
        </w:tc>
        <w:tc>
          <w:tcPr>
            <w:tcW w:w="1276" w:type="dxa"/>
            <w:vAlign w:val="center"/>
          </w:tcPr>
          <w:p w14:paraId="44234EC3" w14:textId="77777777" w:rsidR="000B256E" w:rsidRPr="00D71499" w:rsidRDefault="000B256E" w:rsidP="008026F9">
            <w:pPr>
              <w:adjustRightInd w:val="0"/>
              <w:snapToGrid w:val="0"/>
              <w:jc w:val="both"/>
              <w:rPr>
                <w:sz w:val="20"/>
              </w:rPr>
            </w:pPr>
            <w:r w:rsidRPr="00D71499">
              <w:rPr>
                <w:sz w:val="20"/>
              </w:rPr>
              <w:t>25,000</w:t>
            </w:r>
          </w:p>
        </w:tc>
      </w:tr>
      <w:tr w:rsidR="000B256E" w:rsidRPr="00D71499" w14:paraId="3092CABD" w14:textId="77777777" w:rsidTr="008026F9">
        <w:tc>
          <w:tcPr>
            <w:tcW w:w="3998" w:type="dxa"/>
          </w:tcPr>
          <w:p w14:paraId="7A302F77" w14:textId="77777777" w:rsidR="000B256E" w:rsidRPr="00D71499" w:rsidRDefault="000B256E" w:rsidP="008026F9">
            <w:pPr>
              <w:jc w:val="both"/>
              <w:rPr>
                <w:sz w:val="20"/>
              </w:rPr>
            </w:pPr>
            <w:r w:rsidRPr="00D71499">
              <w:rPr>
                <w:sz w:val="20"/>
              </w:rPr>
              <w:t>基於多頻帶分析及熵的強健性語音主動偵測之研究</w:t>
            </w:r>
            <w:r w:rsidRPr="00D71499">
              <w:rPr>
                <w:sz w:val="20"/>
              </w:rPr>
              <w:t xml:space="preserve">(98-08-03004)    </w:t>
            </w:r>
          </w:p>
        </w:tc>
        <w:tc>
          <w:tcPr>
            <w:tcW w:w="1418" w:type="dxa"/>
          </w:tcPr>
          <w:p w14:paraId="2599EDAE" w14:textId="77777777" w:rsidR="000B256E" w:rsidRPr="00D71499" w:rsidRDefault="000B256E" w:rsidP="008026F9">
            <w:pPr>
              <w:jc w:val="both"/>
              <w:rPr>
                <w:sz w:val="20"/>
              </w:rPr>
            </w:pPr>
            <w:r w:rsidRPr="00D71499">
              <w:rPr>
                <w:sz w:val="20"/>
              </w:rPr>
              <w:t>2009/9/1~2009/12/31</w:t>
            </w:r>
          </w:p>
        </w:tc>
        <w:tc>
          <w:tcPr>
            <w:tcW w:w="1275" w:type="dxa"/>
          </w:tcPr>
          <w:p w14:paraId="1D3FF305" w14:textId="77777777" w:rsidR="000B256E" w:rsidRPr="00D71499" w:rsidRDefault="000B256E" w:rsidP="008026F9">
            <w:pPr>
              <w:jc w:val="both"/>
              <w:rPr>
                <w:sz w:val="20"/>
              </w:rPr>
            </w:pPr>
            <w:r w:rsidRPr="00D71499">
              <w:rPr>
                <w:sz w:val="20"/>
              </w:rPr>
              <w:t>實踐大學</w:t>
            </w:r>
          </w:p>
        </w:tc>
        <w:tc>
          <w:tcPr>
            <w:tcW w:w="1134" w:type="dxa"/>
          </w:tcPr>
          <w:p w14:paraId="395AD33E" w14:textId="77777777" w:rsidR="000B256E" w:rsidRPr="00D71499" w:rsidRDefault="000B256E" w:rsidP="008026F9">
            <w:pPr>
              <w:jc w:val="both"/>
              <w:rPr>
                <w:sz w:val="20"/>
              </w:rPr>
            </w:pPr>
            <w:r w:rsidRPr="00D71499">
              <w:rPr>
                <w:sz w:val="20"/>
              </w:rPr>
              <w:t>已結案</w:t>
            </w:r>
          </w:p>
        </w:tc>
        <w:tc>
          <w:tcPr>
            <w:tcW w:w="1247" w:type="dxa"/>
          </w:tcPr>
          <w:p w14:paraId="6C66D5DA" w14:textId="77777777" w:rsidR="000B256E" w:rsidRPr="00D71499" w:rsidRDefault="000B256E" w:rsidP="008026F9">
            <w:pPr>
              <w:jc w:val="both"/>
              <w:rPr>
                <w:sz w:val="20"/>
              </w:rPr>
            </w:pPr>
            <w:r w:rsidRPr="00D71499">
              <w:rPr>
                <w:sz w:val="20"/>
              </w:rPr>
              <w:t>主持人</w:t>
            </w:r>
          </w:p>
        </w:tc>
        <w:tc>
          <w:tcPr>
            <w:tcW w:w="1276" w:type="dxa"/>
            <w:vAlign w:val="center"/>
          </w:tcPr>
          <w:p w14:paraId="4026EE5A" w14:textId="77777777" w:rsidR="000B256E" w:rsidRPr="00D71499" w:rsidRDefault="000B256E" w:rsidP="008026F9">
            <w:pPr>
              <w:adjustRightInd w:val="0"/>
              <w:snapToGrid w:val="0"/>
              <w:jc w:val="both"/>
              <w:rPr>
                <w:sz w:val="20"/>
              </w:rPr>
            </w:pPr>
            <w:r w:rsidRPr="00D71499">
              <w:rPr>
                <w:sz w:val="20"/>
              </w:rPr>
              <w:t>25,000</w:t>
            </w:r>
          </w:p>
        </w:tc>
      </w:tr>
      <w:tr w:rsidR="000B256E" w:rsidRPr="00D71499" w14:paraId="4F21057D" w14:textId="77777777" w:rsidTr="008026F9">
        <w:tc>
          <w:tcPr>
            <w:tcW w:w="3998" w:type="dxa"/>
          </w:tcPr>
          <w:p w14:paraId="0A78788C" w14:textId="77777777" w:rsidR="000B256E" w:rsidRPr="00D71499" w:rsidRDefault="000B256E" w:rsidP="008026F9">
            <w:pPr>
              <w:jc w:val="both"/>
              <w:rPr>
                <w:sz w:val="20"/>
              </w:rPr>
            </w:pPr>
            <w:r w:rsidRPr="00D71499">
              <w:rPr>
                <w:sz w:val="20"/>
              </w:rPr>
              <w:t>手持式數位媒體數位版權管理</w:t>
            </w:r>
            <w:r w:rsidRPr="00D71499">
              <w:rPr>
                <w:sz w:val="20"/>
              </w:rPr>
              <w:t>(Digital Rights Management)</w:t>
            </w:r>
            <w:r w:rsidRPr="00D71499">
              <w:rPr>
                <w:sz w:val="20"/>
              </w:rPr>
              <w:t>技術調查與分析委託研究計畫</w:t>
            </w:r>
            <w:r w:rsidRPr="00D71499">
              <w:rPr>
                <w:sz w:val="20"/>
              </w:rPr>
              <w:t xml:space="preserve">    </w:t>
            </w:r>
          </w:p>
        </w:tc>
        <w:tc>
          <w:tcPr>
            <w:tcW w:w="1418" w:type="dxa"/>
          </w:tcPr>
          <w:p w14:paraId="4AB55C10" w14:textId="77777777" w:rsidR="000B256E" w:rsidRPr="00D71499" w:rsidRDefault="000B256E" w:rsidP="008026F9">
            <w:pPr>
              <w:jc w:val="both"/>
              <w:rPr>
                <w:sz w:val="20"/>
              </w:rPr>
            </w:pPr>
            <w:r w:rsidRPr="00D71499">
              <w:rPr>
                <w:sz w:val="20"/>
              </w:rPr>
              <w:t>2007/8/1~2007/12/31</w:t>
            </w:r>
          </w:p>
        </w:tc>
        <w:tc>
          <w:tcPr>
            <w:tcW w:w="1275" w:type="dxa"/>
          </w:tcPr>
          <w:p w14:paraId="2A99BD69" w14:textId="77777777" w:rsidR="000B256E" w:rsidRPr="00D71499" w:rsidRDefault="000B256E" w:rsidP="008026F9">
            <w:pPr>
              <w:jc w:val="both"/>
              <w:rPr>
                <w:sz w:val="20"/>
              </w:rPr>
            </w:pPr>
            <w:r w:rsidRPr="00D71499">
              <w:rPr>
                <w:sz w:val="20"/>
              </w:rPr>
              <w:t>中視科技</w:t>
            </w:r>
          </w:p>
        </w:tc>
        <w:tc>
          <w:tcPr>
            <w:tcW w:w="1134" w:type="dxa"/>
          </w:tcPr>
          <w:p w14:paraId="670438B0" w14:textId="77777777" w:rsidR="000B256E" w:rsidRPr="00D71499" w:rsidRDefault="000B256E" w:rsidP="008026F9">
            <w:pPr>
              <w:jc w:val="both"/>
              <w:rPr>
                <w:sz w:val="20"/>
              </w:rPr>
            </w:pPr>
            <w:r w:rsidRPr="00D71499">
              <w:rPr>
                <w:sz w:val="20"/>
              </w:rPr>
              <w:t>已結案</w:t>
            </w:r>
          </w:p>
        </w:tc>
        <w:tc>
          <w:tcPr>
            <w:tcW w:w="1247" w:type="dxa"/>
          </w:tcPr>
          <w:p w14:paraId="27FFA615" w14:textId="77777777" w:rsidR="000B256E" w:rsidRPr="00D71499" w:rsidRDefault="000B256E" w:rsidP="008026F9">
            <w:pPr>
              <w:jc w:val="both"/>
              <w:rPr>
                <w:sz w:val="20"/>
              </w:rPr>
            </w:pPr>
            <w:r w:rsidRPr="00D71499">
              <w:rPr>
                <w:sz w:val="20"/>
              </w:rPr>
              <w:t>計畫</w:t>
            </w:r>
            <w:r w:rsidRPr="00D71499">
              <w:rPr>
                <w:sz w:val="20"/>
              </w:rPr>
              <w:t>leader</w:t>
            </w:r>
          </w:p>
        </w:tc>
        <w:tc>
          <w:tcPr>
            <w:tcW w:w="1276" w:type="dxa"/>
            <w:vAlign w:val="center"/>
          </w:tcPr>
          <w:p w14:paraId="15934DEC" w14:textId="77777777" w:rsidR="000B256E" w:rsidRPr="00D71499" w:rsidRDefault="000B256E" w:rsidP="008026F9">
            <w:pPr>
              <w:adjustRightInd w:val="0"/>
              <w:snapToGrid w:val="0"/>
              <w:jc w:val="both"/>
              <w:rPr>
                <w:sz w:val="20"/>
              </w:rPr>
            </w:pPr>
            <w:r w:rsidRPr="00D71499">
              <w:rPr>
                <w:sz w:val="20"/>
              </w:rPr>
              <w:t>1,500,000</w:t>
            </w:r>
          </w:p>
        </w:tc>
      </w:tr>
      <w:tr w:rsidR="000B256E" w:rsidRPr="00D71499" w14:paraId="51F11FAE" w14:textId="77777777" w:rsidTr="008026F9">
        <w:tc>
          <w:tcPr>
            <w:tcW w:w="3998" w:type="dxa"/>
          </w:tcPr>
          <w:p w14:paraId="40DC7370" w14:textId="77777777" w:rsidR="000B256E" w:rsidRPr="00D71499" w:rsidRDefault="000B256E" w:rsidP="008026F9">
            <w:pPr>
              <w:jc w:val="both"/>
              <w:rPr>
                <w:sz w:val="20"/>
              </w:rPr>
            </w:pPr>
            <w:r w:rsidRPr="00D71499">
              <w:rPr>
                <w:sz w:val="20"/>
              </w:rPr>
              <w:t>行動電視</w:t>
            </w:r>
            <w:r w:rsidRPr="00D71499">
              <w:rPr>
                <w:sz w:val="20"/>
              </w:rPr>
              <w:t>(Mobile TV)</w:t>
            </w:r>
            <w:r w:rsidRPr="00D71499">
              <w:rPr>
                <w:sz w:val="20"/>
              </w:rPr>
              <w:t>系統之驗證平台</w:t>
            </w:r>
            <w:r w:rsidRPr="00D71499">
              <w:rPr>
                <w:sz w:val="20"/>
              </w:rPr>
              <w:t xml:space="preserve">     </w:t>
            </w:r>
          </w:p>
        </w:tc>
        <w:tc>
          <w:tcPr>
            <w:tcW w:w="1418" w:type="dxa"/>
          </w:tcPr>
          <w:p w14:paraId="64456029" w14:textId="77777777" w:rsidR="000B256E" w:rsidRPr="00D71499" w:rsidRDefault="000B256E" w:rsidP="008026F9">
            <w:pPr>
              <w:jc w:val="both"/>
              <w:rPr>
                <w:sz w:val="20"/>
              </w:rPr>
            </w:pPr>
            <w:r w:rsidRPr="00D71499">
              <w:rPr>
                <w:sz w:val="20"/>
              </w:rPr>
              <w:t>2006/1/1~2007/12/31</w:t>
            </w:r>
          </w:p>
        </w:tc>
        <w:tc>
          <w:tcPr>
            <w:tcW w:w="1275" w:type="dxa"/>
          </w:tcPr>
          <w:p w14:paraId="5486E1E1" w14:textId="77777777" w:rsidR="000B256E" w:rsidRPr="00D71499" w:rsidRDefault="000B256E" w:rsidP="008026F9">
            <w:pPr>
              <w:jc w:val="both"/>
              <w:rPr>
                <w:sz w:val="20"/>
              </w:rPr>
            </w:pPr>
            <w:r w:rsidRPr="00D71499">
              <w:rPr>
                <w:sz w:val="20"/>
              </w:rPr>
              <w:t>經濟部工業局</w:t>
            </w:r>
          </w:p>
        </w:tc>
        <w:tc>
          <w:tcPr>
            <w:tcW w:w="1134" w:type="dxa"/>
          </w:tcPr>
          <w:p w14:paraId="55945E89" w14:textId="77777777" w:rsidR="000B256E" w:rsidRPr="00D71499" w:rsidRDefault="000B256E" w:rsidP="008026F9">
            <w:pPr>
              <w:jc w:val="both"/>
              <w:rPr>
                <w:sz w:val="20"/>
              </w:rPr>
            </w:pPr>
            <w:r w:rsidRPr="00D71499">
              <w:rPr>
                <w:sz w:val="20"/>
              </w:rPr>
              <w:t>已結案</w:t>
            </w:r>
          </w:p>
        </w:tc>
        <w:tc>
          <w:tcPr>
            <w:tcW w:w="1247" w:type="dxa"/>
          </w:tcPr>
          <w:p w14:paraId="37FB99E4" w14:textId="77777777" w:rsidR="000B256E" w:rsidRPr="00D71499" w:rsidRDefault="000B256E" w:rsidP="008026F9">
            <w:pPr>
              <w:jc w:val="both"/>
              <w:rPr>
                <w:sz w:val="20"/>
              </w:rPr>
            </w:pPr>
            <w:r w:rsidRPr="00D71499">
              <w:rPr>
                <w:sz w:val="20"/>
              </w:rPr>
              <w:t>平台整合</w:t>
            </w:r>
          </w:p>
        </w:tc>
        <w:tc>
          <w:tcPr>
            <w:tcW w:w="1276" w:type="dxa"/>
            <w:vAlign w:val="center"/>
          </w:tcPr>
          <w:p w14:paraId="4A4B9DCA" w14:textId="77777777" w:rsidR="000B256E" w:rsidRPr="00D71499" w:rsidRDefault="000B256E" w:rsidP="008026F9">
            <w:pPr>
              <w:adjustRightInd w:val="0"/>
              <w:snapToGrid w:val="0"/>
              <w:jc w:val="both"/>
              <w:rPr>
                <w:sz w:val="20"/>
              </w:rPr>
            </w:pPr>
            <w:r w:rsidRPr="00D71499">
              <w:rPr>
                <w:sz w:val="20"/>
              </w:rPr>
              <w:t>3,000,000</w:t>
            </w:r>
          </w:p>
        </w:tc>
      </w:tr>
    </w:tbl>
    <w:p w14:paraId="2A593320" w14:textId="77777777" w:rsidR="000B256E" w:rsidRPr="00D71499" w:rsidRDefault="000B256E" w:rsidP="000B256E">
      <w:pPr>
        <w:widowControl w:val="0"/>
        <w:autoSpaceDE w:val="0"/>
        <w:autoSpaceDN w:val="0"/>
        <w:adjustRightInd w:val="0"/>
        <w:snapToGrid w:val="0"/>
        <w:jc w:val="both"/>
        <w:textAlignment w:val="baseline"/>
      </w:pPr>
    </w:p>
    <w:p w14:paraId="3B0B0F18" w14:textId="77777777" w:rsidR="004217D1" w:rsidRDefault="004217D1"/>
    <w:sectPr w:rsidR="004217D1" w:rsidSect="002F2821">
      <w:footerReference w:type="default" r:id="rId6"/>
      <w:pgSz w:w="12240" w:h="15840" w:code="1"/>
      <w:pgMar w:top="720" w:right="964" w:bottom="709" w:left="964" w:header="624" w:footer="62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668CE" w14:textId="77777777" w:rsidR="0047448C" w:rsidRDefault="0047448C">
      <w:r>
        <w:separator/>
      </w:r>
    </w:p>
  </w:endnote>
  <w:endnote w:type="continuationSeparator" w:id="0">
    <w:p w14:paraId="03267CC5" w14:textId="77777777" w:rsidR="0047448C" w:rsidRDefault="0047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標楷體">
    <w:charset w:val="88"/>
    <w:family w:val="roman"/>
    <w:pitch w:val="variable"/>
    <w:sig w:usb0="00000001" w:usb1="08080000" w:usb2="00000010" w:usb3="00000000" w:csb0="00100000" w:csb1="00000000"/>
  </w:font>
  <w:font w:name="細明體">
    <w:charset w:val="88"/>
    <w:family w:val="roma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B05F4" w14:textId="77777777" w:rsidR="0041660A" w:rsidRDefault="000B256E">
    <w:pPr>
      <w:pStyle w:val="a3"/>
      <w:jc w:val="center"/>
    </w:pPr>
    <w:r>
      <w:fldChar w:fldCharType="begin"/>
    </w:r>
    <w:r>
      <w:instrText xml:space="preserve"> PAGE   \* MERGEFORMAT </w:instrText>
    </w:r>
    <w:r>
      <w:fldChar w:fldCharType="separate"/>
    </w:r>
    <w:r w:rsidR="0047448C" w:rsidRPr="0047448C">
      <w:rPr>
        <w:noProof/>
        <w:lang w:val="zh-TW"/>
      </w:rPr>
      <w:t>1</w:t>
    </w:r>
    <w:r>
      <w:fldChar w:fldCharType="end"/>
    </w:r>
  </w:p>
  <w:p w14:paraId="35103B8E" w14:textId="77777777" w:rsidR="0041660A" w:rsidRDefault="0047448C">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422A1" w14:textId="77777777" w:rsidR="0047448C" w:rsidRDefault="0047448C">
      <w:r>
        <w:separator/>
      </w:r>
    </w:p>
  </w:footnote>
  <w:footnote w:type="continuationSeparator" w:id="0">
    <w:p w14:paraId="14B6A16B" w14:textId="77777777" w:rsidR="0047448C" w:rsidRDefault="00474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defaultTabStop w:val="48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6E"/>
    <w:rsid w:val="000B256E"/>
    <w:rsid w:val="004217D1"/>
    <w:rsid w:val="0047448C"/>
    <w:rsid w:val="006E2FA2"/>
    <w:rsid w:val="009839A9"/>
    <w:rsid w:val="00E35684"/>
    <w:rsid w:val="00EE52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60432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B256E"/>
    <w:rPr>
      <w:rFonts w:ascii="Times New Roman" w:eastAsia="新細明體" w:hAnsi="Times New Roman" w:cs="Times New Roman"/>
      <w:kern w:val="0"/>
      <w:szCs w:val="20"/>
    </w:rPr>
  </w:style>
  <w:style w:type="paragraph" w:styleId="1">
    <w:name w:val="heading 1"/>
    <w:basedOn w:val="a"/>
    <w:next w:val="a"/>
    <w:link w:val="10"/>
    <w:qFormat/>
    <w:rsid w:val="000B256E"/>
    <w:pPr>
      <w:keepNext/>
      <w:shd w:val="pct15" w:color="auto" w:fill="FFFFFF"/>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B256E"/>
    <w:rPr>
      <w:rFonts w:ascii="Times New Roman" w:eastAsia="新細明體" w:hAnsi="Times New Roman" w:cs="Times New Roman"/>
      <w:b/>
      <w:kern w:val="0"/>
      <w:szCs w:val="20"/>
      <w:shd w:val="pct15" w:color="auto" w:fill="FFFFFF"/>
    </w:rPr>
  </w:style>
  <w:style w:type="paragraph" w:styleId="a3">
    <w:name w:val="footer"/>
    <w:basedOn w:val="a"/>
    <w:link w:val="a4"/>
    <w:uiPriority w:val="99"/>
    <w:rsid w:val="000B256E"/>
    <w:pPr>
      <w:tabs>
        <w:tab w:val="center" w:pos="4153"/>
        <w:tab w:val="right" w:pos="8306"/>
      </w:tabs>
      <w:snapToGrid w:val="0"/>
    </w:pPr>
    <w:rPr>
      <w:sz w:val="20"/>
    </w:rPr>
  </w:style>
  <w:style w:type="character" w:customStyle="1" w:styleId="a4">
    <w:name w:val="頁尾 字元"/>
    <w:basedOn w:val="a0"/>
    <w:link w:val="a3"/>
    <w:uiPriority w:val="99"/>
    <w:rsid w:val="000B256E"/>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2407</Characters>
  <Application>Microsoft Macintosh Word</Application>
  <DocSecurity>0</DocSecurity>
  <Lines>20</Lines>
  <Paragraphs>5</Paragraphs>
  <ScaleCrop>false</ScaleCrop>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Microsoft Office 使用者</cp:lastModifiedBy>
  <cp:revision>2</cp:revision>
  <dcterms:created xsi:type="dcterms:W3CDTF">2017-12-17T20:30:00Z</dcterms:created>
  <dcterms:modified xsi:type="dcterms:W3CDTF">2017-12-17T20:30:00Z</dcterms:modified>
</cp:coreProperties>
</file>