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7FF" w:rsidRPr="006537FF" w:rsidRDefault="006537FF" w:rsidP="006537FF">
      <w:pPr>
        <w:widowControl/>
        <w:shd w:val="clear" w:color="auto" w:fill="FFFDF7"/>
        <w:spacing w:before="150" w:after="150"/>
        <w:rPr>
          <w:rFonts w:ascii="Arial" w:eastAsia="新細明體" w:hAnsi="Arial" w:cs="Arial"/>
          <w:color w:val="000000"/>
          <w:kern w:val="0"/>
          <w:sz w:val="23"/>
          <w:szCs w:val="23"/>
        </w:rPr>
      </w:pPr>
      <w:r w:rsidRPr="006537FF">
        <w:rPr>
          <w:rFonts w:ascii="新細明體" w:eastAsia="新細明體" w:hAnsi="新細明體" w:cs="Arial" w:hint="eastAsia"/>
          <w:b/>
          <w:bCs/>
          <w:color w:val="000000"/>
          <w:kern w:val="0"/>
          <w:sz w:val="23"/>
          <w:szCs w:val="23"/>
        </w:rPr>
        <w:t>個人作品：</w:t>
      </w:r>
    </w:p>
    <w:p w:rsidR="006537FF" w:rsidRPr="006537FF" w:rsidRDefault="006537FF" w:rsidP="006537FF">
      <w:pPr>
        <w:widowControl/>
        <w:numPr>
          <w:ilvl w:val="0"/>
          <w:numId w:val="1"/>
        </w:numPr>
        <w:shd w:val="clear" w:color="auto" w:fill="FFFDF7"/>
        <w:spacing w:before="100" w:beforeAutospacing="1" w:after="100" w:afterAutospacing="1"/>
        <w:rPr>
          <w:rFonts w:ascii="Arial" w:eastAsia="新細明體" w:hAnsi="Arial" w:cs="Arial"/>
          <w:color w:val="000000"/>
          <w:kern w:val="0"/>
          <w:sz w:val="23"/>
          <w:szCs w:val="23"/>
        </w:rPr>
      </w:pPr>
      <w:r w:rsidRPr="006537FF">
        <w:rPr>
          <w:rFonts w:ascii="Arial" w:eastAsia="新細明體" w:hAnsi="Arial" w:cs="Arial"/>
          <w:color w:val="000000"/>
          <w:kern w:val="0"/>
          <w:sz w:val="23"/>
          <w:szCs w:val="23"/>
        </w:rPr>
        <w:t>ITC</w:t>
      </w:r>
      <w:r w:rsidRPr="006537FF">
        <w:rPr>
          <w:rFonts w:ascii="新細明體" w:eastAsia="新細明體" w:hAnsi="新細明體" w:cs="Arial" w:hint="eastAsia"/>
          <w:color w:val="000000"/>
          <w:kern w:val="0"/>
          <w:sz w:val="23"/>
          <w:szCs w:val="23"/>
        </w:rPr>
        <w:t>網路電視台：</w:t>
      </w:r>
      <w:r w:rsidRPr="006537FF">
        <w:rPr>
          <w:rFonts w:ascii="Arial" w:eastAsia="新細明體" w:hAnsi="Arial" w:cs="Arial"/>
          <w:color w:val="000000"/>
          <w:kern w:val="0"/>
          <w:sz w:val="23"/>
          <w:szCs w:val="23"/>
        </w:rPr>
        <w:t> </w:t>
      </w:r>
      <w:hyperlink r:id="rId6" w:tgtFrame="_blank" w:history="1">
        <w:r w:rsidRPr="006537FF">
          <w:rPr>
            <w:rFonts w:ascii="Arial" w:eastAsia="新細明體" w:hAnsi="Arial" w:cs="Arial"/>
            <w:color w:val="3A5E8C"/>
            <w:kern w:val="0"/>
            <w:sz w:val="23"/>
            <w:szCs w:val="23"/>
            <w:u w:val="single"/>
          </w:rPr>
          <w:t>http://itc.kh.usc.edu.tw/~webtv</w:t>
        </w:r>
      </w:hyperlink>
    </w:p>
    <w:p w:rsidR="006537FF" w:rsidRPr="006537FF" w:rsidRDefault="006537FF" w:rsidP="006537FF">
      <w:pPr>
        <w:widowControl/>
        <w:numPr>
          <w:ilvl w:val="0"/>
          <w:numId w:val="1"/>
        </w:numPr>
        <w:shd w:val="clear" w:color="auto" w:fill="FFFDF7"/>
        <w:spacing w:before="100" w:beforeAutospacing="1" w:after="100" w:afterAutospacing="1"/>
        <w:rPr>
          <w:rFonts w:ascii="Arial" w:eastAsia="新細明體" w:hAnsi="Arial" w:cs="Arial"/>
          <w:color w:val="000000"/>
          <w:kern w:val="0"/>
          <w:sz w:val="23"/>
          <w:szCs w:val="23"/>
        </w:rPr>
      </w:pPr>
      <w:r w:rsidRPr="006537FF">
        <w:rPr>
          <w:rFonts w:ascii="新細明體" w:eastAsia="新細明體" w:hAnsi="新細明體" w:cs="Arial" w:hint="eastAsia"/>
          <w:color w:val="000000"/>
          <w:kern w:val="0"/>
          <w:sz w:val="23"/>
          <w:szCs w:val="23"/>
        </w:rPr>
        <w:t>台南縣網路電視台：</w:t>
      </w:r>
      <w:r w:rsidRPr="006537FF">
        <w:rPr>
          <w:rFonts w:ascii="Arial" w:eastAsia="新細明體" w:hAnsi="Arial" w:cs="Arial"/>
          <w:color w:val="000000"/>
          <w:kern w:val="0"/>
          <w:sz w:val="23"/>
          <w:szCs w:val="23"/>
        </w:rPr>
        <w:t> </w:t>
      </w:r>
      <w:hyperlink r:id="rId7" w:tgtFrame="_blank" w:history="1">
        <w:r w:rsidRPr="006537FF">
          <w:rPr>
            <w:rFonts w:ascii="Arial" w:eastAsia="新細明體" w:hAnsi="Arial" w:cs="Arial"/>
            <w:color w:val="3A5E8C"/>
            <w:kern w:val="0"/>
            <w:sz w:val="23"/>
            <w:szCs w:val="23"/>
            <w:u w:val="single"/>
          </w:rPr>
          <w:t>http://webtv.tainan.gov.tw</w:t>
        </w:r>
      </w:hyperlink>
    </w:p>
    <w:p w:rsidR="006537FF" w:rsidRPr="006537FF" w:rsidRDefault="006537FF" w:rsidP="006537FF">
      <w:pPr>
        <w:widowControl/>
        <w:shd w:val="clear" w:color="auto" w:fill="FFFDF7"/>
        <w:spacing w:before="150" w:after="150"/>
        <w:rPr>
          <w:rFonts w:ascii="Arial" w:eastAsia="新細明體" w:hAnsi="Arial" w:cs="Arial"/>
          <w:color w:val="000000"/>
          <w:kern w:val="0"/>
          <w:sz w:val="23"/>
          <w:szCs w:val="23"/>
        </w:rPr>
      </w:pPr>
      <w:r w:rsidRPr="006537FF">
        <w:rPr>
          <w:rFonts w:ascii="新細明體" w:eastAsia="新細明體" w:hAnsi="新細明體" w:cs="Arial" w:hint="eastAsia"/>
          <w:b/>
          <w:bCs/>
          <w:color w:val="000000"/>
          <w:kern w:val="0"/>
          <w:sz w:val="23"/>
          <w:szCs w:val="23"/>
        </w:rPr>
        <w:t>產業經歷：</w:t>
      </w:r>
    </w:p>
    <w:p w:rsidR="006537FF" w:rsidRPr="006537FF" w:rsidRDefault="006537FF" w:rsidP="006537FF">
      <w:pPr>
        <w:widowControl/>
        <w:numPr>
          <w:ilvl w:val="0"/>
          <w:numId w:val="2"/>
        </w:numPr>
        <w:shd w:val="clear" w:color="auto" w:fill="FFFDF7"/>
        <w:spacing w:before="100" w:beforeAutospacing="1" w:after="100" w:afterAutospacing="1"/>
        <w:rPr>
          <w:rFonts w:ascii="Arial" w:eastAsia="新細明體" w:hAnsi="Arial" w:cs="Arial"/>
          <w:color w:val="000000"/>
          <w:kern w:val="0"/>
          <w:sz w:val="23"/>
          <w:szCs w:val="23"/>
        </w:rPr>
      </w:pPr>
      <w:r w:rsidRPr="006537FF">
        <w:rPr>
          <w:rFonts w:ascii="新細明體" w:eastAsia="新細明體" w:hAnsi="新細明體" w:cs="Arial" w:hint="eastAsia"/>
          <w:color w:val="000000"/>
          <w:kern w:val="0"/>
          <w:sz w:val="23"/>
          <w:szCs w:val="23"/>
        </w:rPr>
        <w:t>台南縣政府網路電視台顧問</w:t>
      </w:r>
      <w:r w:rsidRPr="006537FF">
        <w:rPr>
          <w:rFonts w:ascii="Arial" w:eastAsia="新細明體" w:hAnsi="Arial" w:cs="Arial"/>
          <w:color w:val="000000"/>
          <w:kern w:val="0"/>
          <w:sz w:val="23"/>
          <w:szCs w:val="23"/>
        </w:rPr>
        <w:t>(93.10~</w:t>
      </w:r>
      <w:r w:rsidRPr="006537FF">
        <w:rPr>
          <w:rFonts w:ascii="新細明體" w:eastAsia="新細明體" w:hAnsi="新細明體" w:cs="Arial" w:hint="eastAsia"/>
          <w:color w:val="000000"/>
          <w:kern w:val="0"/>
          <w:sz w:val="23"/>
          <w:szCs w:val="23"/>
        </w:rPr>
        <w:t>迄今</w:t>
      </w:r>
      <w:r w:rsidRPr="006537FF">
        <w:rPr>
          <w:rFonts w:ascii="Arial" w:eastAsia="新細明體" w:hAnsi="Arial" w:cs="Arial"/>
          <w:color w:val="000000"/>
          <w:kern w:val="0"/>
          <w:sz w:val="23"/>
          <w:szCs w:val="23"/>
        </w:rPr>
        <w:t>)</w:t>
      </w:r>
    </w:p>
    <w:p w:rsidR="006537FF" w:rsidRPr="006537FF" w:rsidRDefault="006537FF" w:rsidP="006537FF">
      <w:pPr>
        <w:widowControl/>
        <w:numPr>
          <w:ilvl w:val="0"/>
          <w:numId w:val="2"/>
        </w:numPr>
        <w:shd w:val="clear" w:color="auto" w:fill="FFFDF7"/>
        <w:spacing w:before="100" w:beforeAutospacing="1" w:after="100" w:afterAutospacing="1"/>
        <w:rPr>
          <w:rFonts w:ascii="Arial" w:eastAsia="新細明體" w:hAnsi="Arial" w:cs="Arial"/>
          <w:color w:val="000000"/>
          <w:kern w:val="0"/>
          <w:sz w:val="23"/>
          <w:szCs w:val="23"/>
        </w:rPr>
      </w:pPr>
      <w:r w:rsidRPr="006537FF">
        <w:rPr>
          <w:rFonts w:ascii="新細明體" w:eastAsia="新細明體" w:hAnsi="新細明體" w:cs="Arial" w:hint="eastAsia"/>
          <w:color w:val="000000"/>
          <w:kern w:val="0"/>
          <w:sz w:val="23"/>
          <w:szCs w:val="23"/>
        </w:rPr>
        <w:t>上海智濰科技公司技術總監</w:t>
      </w:r>
      <w:r w:rsidRPr="006537FF">
        <w:rPr>
          <w:rFonts w:ascii="Arial" w:eastAsia="新細明體" w:hAnsi="Arial" w:cs="Arial"/>
          <w:color w:val="000000"/>
          <w:kern w:val="0"/>
          <w:sz w:val="23"/>
          <w:szCs w:val="23"/>
        </w:rPr>
        <w:t>(91.10~92.10)</w:t>
      </w:r>
    </w:p>
    <w:p w:rsidR="006537FF" w:rsidRPr="006537FF" w:rsidRDefault="006537FF" w:rsidP="006537FF">
      <w:pPr>
        <w:widowControl/>
        <w:numPr>
          <w:ilvl w:val="0"/>
          <w:numId w:val="2"/>
        </w:numPr>
        <w:shd w:val="clear" w:color="auto" w:fill="FFFDF7"/>
        <w:spacing w:before="100" w:beforeAutospacing="1" w:after="100" w:afterAutospacing="1"/>
        <w:rPr>
          <w:rFonts w:ascii="Arial" w:eastAsia="新細明體" w:hAnsi="Arial" w:cs="Arial"/>
          <w:color w:val="000000"/>
          <w:kern w:val="0"/>
          <w:sz w:val="23"/>
          <w:szCs w:val="23"/>
        </w:rPr>
      </w:pPr>
      <w:r w:rsidRPr="006537FF">
        <w:rPr>
          <w:rFonts w:ascii="新細明體" w:eastAsia="新細明體" w:hAnsi="新細明體" w:cs="Arial" w:hint="eastAsia"/>
          <w:color w:val="000000"/>
          <w:kern w:val="0"/>
          <w:sz w:val="23"/>
          <w:szCs w:val="23"/>
        </w:rPr>
        <w:t>微妙科技公司顧問</w:t>
      </w:r>
      <w:r w:rsidRPr="006537FF">
        <w:rPr>
          <w:rFonts w:ascii="Arial" w:eastAsia="新細明體" w:hAnsi="Arial" w:cs="Arial"/>
          <w:color w:val="000000"/>
          <w:kern w:val="0"/>
          <w:sz w:val="23"/>
          <w:szCs w:val="23"/>
        </w:rPr>
        <w:t>(88.7.7~91.3)</w:t>
      </w:r>
    </w:p>
    <w:p w:rsidR="006537FF" w:rsidRPr="006537FF" w:rsidRDefault="006537FF" w:rsidP="006537FF">
      <w:pPr>
        <w:widowControl/>
        <w:numPr>
          <w:ilvl w:val="0"/>
          <w:numId w:val="2"/>
        </w:numPr>
        <w:shd w:val="clear" w:color="auto" w:fill="FFFDF7"/>
        <w:spacing w:before="100" w:beforeAutospacing="1" w:after="100" w:afterAutospacing="1"/>
        <w:rPr>
          <w:rFonts w:ascii="Arial" w:eastAsia="新細明體" w:hAnsi="Arial" w:cs="Arial"/>
          <w:color w:val="000000"/>
          <w:kern w:val="0"/>
          <w:sz w:val="23"/>
          <w:szCs w:val="23"/>
        </w:rPr>
      </w:pPr>
      <w:proofErr w:type="gramStart"/>
      <w:r w:rsidRPr="006537FF">
        <w:rPr>
          <w:rFonts w:ascii="新細明體" w:eastAsia="新細明體" w:hAnsi="新細明體" w:cs="Arial" w:hint="eastAsia"/>
          <w:color w:val="000000"/>
          <w:kern w:val="0"/>
          <w:sz w:val="23"/>
          <w:szCs w:val="23"/>
        </w:rPr>
        <w:t>聯盛科技</w:t>
      </w:r>
      <w:proofErr w:type="gramEnd"/>
      <w:r w:rsidRPr="006537FF">
        <w:rPr>
          <w:rFonts w:ascii="新細明體" w:eastAsia="新細明體" w:hAnsi="新細明體" w:cs="Arial" w:hint="eastAsia"/>
          <w:color w:val="000000"/>
          <w:kern w:val="0"/>
          <w:sz w:val="23"/>
          <w:szCs w:val="23"/>
        </w:rPr>
        <w:t>公司軟體部顧問</w:t>
      </w:r>
      <w:r w:rsidRPr="006537FF">
        <w:rPr>
          <w:rFonts w:ascii="Arial" w:eastAsia="新細明體" w:hAnsi="Arial" w:cs="Arial"/>
          <w:color w:val="000000"/>
          <w:kern w:val="0"/>
          <w:sz w:val="23"/>
          <w:szCs w:val="23"/>
        </w:rPr>
        <w:t>(89.5~90.10)</w:t>
      </w:r>
    </w:p>
    <w:p w:rsidR="006537FF" w:rsidRPr="006537FF" w:rsidRDefault="006537FF" w:rsidP="006537FF">
      <w:pPr>
        <w:widowControl/>
        <w:numPr>
          <w:ilvl w:val="0"/>
          <w:numId w:val="2"/>
        </w:numPr>
        <w:shd w:val="clear" w:color="auto" w:fill="FFFDF7"/>
        <w:spacing w:before="100" w:beforeAutospacing="1" w:after="100" w:afterAutospacing="1"/>
        <w:rPr>
          <w:rFonts w:ascii="Arial" w:eastAsia="新細明體" w:hAnsi="Arial" w:cs="Arial"/>
          <w:color w:val="000000"/>
          <w:kern w:val="0"/>
          <w:sz w:val="23"/>
          <w:szCs w:val="23"/>
        </w:rPr>
      </w:pPr>
      <w:r w:rsidRPr="006537FF">
        <w:rPr>
          <w:rFonts w:ascii="新細明體" w:eastAsia="新細明體" w:hAnsi="新細明體" w:cs="Arial" w:hint="eastAsia"/>
          <w:color w:val="000000"/>
          <w:kern w:val="0"/>
          <w:sz w:val="23"/>
          <w:szCs w:val="23"/>
        </w:rPr>
        <w:t>電子商務及勞務協會發起人慈愛資訊顧問公司總經理</w:t>
      </w:r>
      <w:r w:rsidRPr="006537FF">
        <w:rPr>
          <w:rFonts w:ascii="Arial" w:eastAsia="新細明體" w:hAnsi="Arial" w:cs="Arial"/>
          <w:color w:val="000000"/>
          <w:kern w:val="0"/>
          <w:sz w:val="23"/>
          <w:szCs w:val="23"/>
        </w:rPr>
        <w:t>(86.7~87.12)</w:t>
      </w:r>
    </w:p>
    <w:p w:rsidR="006537FF" w:rsidRPr="006537FF" w:rsidRDefault="006537FF" w:rsidP="006537FF">
      <w:pPr>
        <w:widowControl/>
        <w:numPr>
          <w:ilvl w:val="0"/>
          <w:numId w:val="2"/>
        </w:numPr>
        <w:shd w:val="clear" w:color="auto" w:fill="FFFDF7"/>
        <w:spacing w:before="100" w:beforeAutospacing="1" w:after="100" w:afterAutospacing="1"/>
        <w:rPr>
          <w:rFonts w:ascii="Arial" w:eastAsia="新細明體" w:hAnsi="Arial" w:cs="Arial"/>
          <w:color w:val="000000"/>
          <w:kern w:val="0"/>
          <w:sz w:val="23"/>
          <w:szCs w:val="23"/>
        </w:rPr>
      </w:pPr>
      <w:r w:rsidRPr="006537FF">
        <w:rPr>
          <w:rFonts w:ascii="新細明體" w:eastAsia="新細明體" w:hAnsi="新細明體" w:cs="Arial" w:hint="eastAsia"/>
          <w:color w:val="000000"/>
          <w:kern w:val="0"/>
          <w:sz w:val="23"/>
          <w:szCs w:val="23"/>
        </w:rPr>
        <w:t>台南巨匠電腦教育中心專任講師</w:t>
      </w:r>
      <w:r w:rsidRPr="006537FF">
        <w:rPr>
          <w:rFonts w:ascii="Arial" w:eastAsia="新細明體" w:hAnsi="Arial" w:cs="Arial"/>
          <w:color w:val="000000"/>
          <w:kern w:val="0"/>
          <w:sz w:val="23"/>
          <w:szCs w:val="23"/>
        </w:rPr>
        <w:t>(85.6~86.6)</w:t>
      </w:r>
    </w:p>
    <w:p w:rsidR="006537FF" w:rsidRPr="006537FF" w:rsidRDefault="006537FF" w:rsidP="006537FF">
      <w:pPr>
        <w:widowControl/>
        <w:numPr>
          <w:ilvl w:val="0"/>
          <w:numId w:val="2"/>
        </w:numPr>
        <w:shd w:val="clear" w:color="auto" w:fill="FFFDF7"/>
        <w:spacing w:before="100" w:beforeAutospacing="1" w:after="100" w:afterAutospacing="1"/>
        <w:rPr>
          <w:rFonts w:ascii="Arial" w:eastAsia="新細明體" w:hAnsi="Arial" w:cs="Arial"/>
          <w:color w:val="000000"/>
          <w:kern w:val="0"/>
          <w:sz w:val="23"/>
          <w:szCs w:val="23"/>
        </w:rPr>
      </w:pPr>
      <w:r w:rsidRPr="006537FF">
        <w:rPr>
          <w:rFonts w:ascii="新細明體" w:eastAsia="新細明體" w:hAnsi="新細明體" w:cs="Arial" w:hint="eastAsia"/>
          <w:color w:val="000000"/>
          <w:kern w:val="0"/>
          <w:sz w:val="23"/>
          <w:szCs w:val="23"/>
        </w:rPr>
        <w:t>台南市立醫院管理部專員</w:t>
      </w:r>
      <w:r w:rsidRPr="006537FF">
        <w:rPr>
          <w:rFonts w:ascii="Arial" w:eastAsia="新細明體" w:hAnsi="Arial" w:cs="Arial"/>
          <w:color w:val="000000"/>
          <w:kern w:val="0"/>
          <w:sz w:val="23"/>
          <w:szCs w:val="23"/>
        </w:rPr>
        <w:t>(82.10~85.3)</w:t>
      </w:r>
    </w:p>
    <w:p w:rsidR="006537FF" w:rsidRPr="006537FF" w:rsidRDefault="006537FF" w:rsidP="006537FF">
      <w:pPr>
        <w:widowControl/>
        <w:numPr>
          <w:ilvl w:val="0"/>
          <w:numId w:val="2"/>
        </w:numPr>
        <w:shd w:val="clear" w:color="auto" w:fill="FFFDF7"/>
        <w:spacing w:before="100" w:beforeAutospacing="1" w:after="100" w:afterAutospacing="1"/>
        <w:rPr>
          <w:rFonts w:ascii="Arial" w:eastAsia="新細明體" w:hAnsi="Arial" w:cs="Arial"/>
          <w:color w:val="000000"/>
          <w:kern w:val="0"/>
          <w:sz w:val="23"/>
          <w:szCs w:val="23"/>
        </w:rPr>
      </w:pPr>
      <w:r w:rsidRPr="006537FF">
        <w:rPr>
          <w:rFonts w:ascii="新細明體" w:eastAsia="新細明體" w:hAnsi="新細明體" w:cs="Arial" w:hint="eastAsia"/>
          <w:color w:val="000000"/>
          <w:kern w:val="0"/>
          <w:sz w:val="23"/>
          <w:szCs w:val="23"/>
        </w:rPr>
        <w:t>龍影、古都有線電視台主播記者</w:t>
      </w:r>
      <w:r w:rsidRPr="006537FF">
        <w:rPr>
          <w:rFonts w:ascii="Arial" w:eastAsia="新細明體" w:hAnsi="Arial" w:cs="Arial"/>
          <w:color w:val="000000"/>
          <w:kern w:val="0"/>
          <w:sz w:val="23"/>
          <w:szCs w:val="23"/>
        </w:rPr>
        <w:t>(82.6~82.10)</w:t>
      </w:r>
    </w:p>
    <w:p w:rsidR="006537FF" w:rsidRPr="006537FF" w:rsidRDefault="006537FF" w:rsidP="006537FF">
      <w:pPr>
        <w:widowControl/>
        <w:numPr>
          <w:ilvl w:val="0"/>
          <w:numId w:val="2"/>
        </w:numPr>
        <w:shd w:val="clear" w:color="auto" w:fill="FFFDF7"/>
        <w:spacing w:before="100" w:beforeAutospacing="1" w:after="100" w:afterAutospacing="1"/>
        <w:rPr>
          <w:rFonts w:ascii="Arial" w:eastAsia="新細明體" w:hAnsi="Arial" w:cs="Arial"/>
          <w:color w:val="000000"/>
          <w:kern w:val="0"/>
          <w:sz w:val="23"/>
          <w:szCs w:val="23"/>
        </w:rPr>
      </w:pPr>
      <w:proofErr w:type="gramStart"/>
      <w:r w:rsidRPr="006537FF">
        <w:rPr>
          <w:rFonts w:ascii="新細明體" w:eastAsia="新細明體" w:hAnsi="新細明體" w:cs="Arial" w:hint="eastAsia"/>
          <w:color w:val="000000"/>
          <w:kern w:val="0"/>
          <w:sz w:val="23"/>
          <w:szCs w:val="23"/>
        </w:rPr>
        <w:t>富力傳播</w:t>
      </w:r>
      <w:proofErr w:type="gramEnd"/>
      <w:r w:rsidRPr="006537FF">
        <w:rPr>
          <w:rFonts w:ascii="新細明體" w:eastAsia="新細明體" w:hAnsi="新細明體" w:cs="Arial" w:hint="eastAsia"/>
          <w:color w:val="000000"/>
          <w:kern w:val="0"/>
          <w:sz w:val="23"/>
          <w:szCs w:val="23"/>
        </w:rPr>
        <w:t>公司動畫工程師</w:t>
      </w:r>
      <w:r w:rsidRPr="006537FF">
        <w:rPr>
          <w:rFonts w:ascii="Arial" w:eastAsia="新細明體" w:hAnsi="Arial" w:cs="Arial"/>
          <w:color w:val="000000"/>
          <w:kern w:val="0"/>
          <w:sz w:val="23"/>
          <w:szCs w:val="23"/>
        </w:rPr>
        <w:t>(82.6~82.10)</w:t>
      </w:r>
    </w:p>
    <w:p w:rsidR="006537FF" w:rsidRPr="006537FF" w:rsidRDefault="006537FF" w:rsidP="006537FF">
      <w:pPr>
        <w:widowControl/>
        <w:shd w:val="clear" w:color="auto" w:fill="FFFDF7"/>
        <w:spacing w:before="150" w:after="150"/>
        <w:rPr>
          <w:rFonts w:ascii="Arial" w:eastAsia="新細明體" w:hAnsi="Arial" w:cs="Arial"/>
          <w:color w:val="000000"/>
          <w:kern w:val="0"/>
          <w:sz w:val="23"/>
          <w:szCs w:val="23"/>
        </w:rPr>
      </w:pPr>
      <w:r w:rsidRPr="006537FF">
        <w:rPr>
          <w:rFonts w:ascii="新細明體" w:eastAsia="新細明體" w:hAnsi="新細明體" w:cs="Arial" w:hint="eastAsia"/>
          <w:b/>
          <w:bCs/>
          <w:color w:val="000000"/>
          <w:kern w:val="0"/>
          <w:sz w:val="23"/>
          <w:szCs w:val="23"/>
        </w:rPr>
        <w:t>教育訓練：</w:t>
      </w:r>
    </w:p>
    <w:p w:rsidR="006537FF" w:rsidRPr="006537FF" w:rsidRDefault="006537FF" w:rsidP="006537FF">
      <w:pPr>
        <w:widowControl/>
        <w:numPr>
          <w:ilvl w:val="0"/>
          <w:numId w:val="3"/>
        </w:numPr>
        <w:shd w:val="clear" w:color="auto" w:fill="FFFDF7"/>
        <w:spacing w:before="100" w:beforeAutospacing="1" w:after="100" w:afterAutospacing="1"/>
        <w:rPr>
          <w:rFonts w:ascii="Arial" w:eastAsia="新細明體" w:hAnsi="Arial" w:cs="Arial"/>
          <w:color w:val="000000"/>
          <w:kern w:val="0"/>
          <w:sz w:val="23"/>
          <w:szCs w:val="23"/>
        </w:rPr>
      </w:pPr>
      <w:r w:rsidRPr="006537FF">
        <w:rPr>
          <w:rFonts w:ascii="新細明體" w:eastAsia="新細明體" w:hAnsi="新細明體" w:cs="Arial" w:hint="eastAsia"/>
          <w:color w:val="000000"/>
          <w:kern w:val="0"/>
          <w:sz w:val="23"/>
          <w:szCs w:val="23"/>
        </w:rPr>
        <w:t>數位學習教師專業培訓</w:t>
      </w:r>
      <w:r w:rsidRPr="006537FF">
        <w:rPr>
          <w:rFonts w:ascii="Arial" w:eastAsia="新細明體" w:hAnsi="Arial" w:cs="Arial"/>
          <w:color w:val="000000"/>
          <w:kern w:val="0"/>
          <w:sz w:val="23"/>
          <w:szCs w:val="23"/>
        </w:rPr>
        <w:t xml:space="preserve">(54 </w:t>
      </w:r>
      <w:proofErr w:type="spellStart"/>
      <w:r w:rsidRPr="006537FF">
        <w:rPr>
          <w:rFonts w:ascii="Arial" w:eastAsia="新細明體" w:hAnsi="Arial" w:cs="Arial"/>
          <w:color w:val="000000"/>
          <w:kern w:val="0"/>
          <w:sz w:val="23"/>
          <w:szCs w:val="23"/>
        </w:rPr>
        <w:t>hr</w:t>
      </w:r>
      <w:proofErr w:type="spellEnd"/>
      <w:r w:rsidRPr="006537FF">
        <w:rPr>
          <w:rFonts w:ascii="Arial" w:eastAsia="新細明體" w:hAnsi="Arial" w:cs="Arial"/>
          <w:color w:val="000000"/>
          <w:kern w:val="0"/>
          <w:sz w:val="23"/>
          <w:szCs w:val="23"/>
        </w:rPr>
        <w:t>),</w:t>
      </w:r>
      <w:r w:rsidRPr="006537FF">
        <w:rPr>
          <w:rFonts w:ascii="新細明體" w:eastAsia="新細明體" w:hAnsi="新細明體" w:cs="Arial" w:hint="eastAsia"/>
          <w:color w:val="000000"/>
          <w:kern w:val="0"/>
          <w:sz w:val="23"/>
          <w:szCs w:val="23"/>
        </w:rPr>
        <w:t>教育部資訊及科技教育司數位學習科</w:t>
      </w:r>
      <w:r w:rsidRPr="006537FF">
        <w:rPr>
          <w:rFonts w:ascii="Arial" w:eastAsia="新細明體" w:hAnsi="Arial" w:cs="Arial"/>
          <w:color w:val="000000"/>
          <w:kern w:val="0"/>
          <w:sz w:val="23"/>
          <w:szCs w:val="23"/>
        </w:rPr>
        <w:t>, </w:t>
      </w:r>
      <w:r w:rsidRPr="006537FF">
        <w:rPr>
          <w:rFonts w:ascii="新細明體" w:eastAsia="新細明體" w:hAnsi="新細明體" w:cs="Arial" w:hint="eastAsia"/>
          <w:color w:val="000000"/>
          <w:kern w:val="0"/>
          <w:sz w:val="23"/>
          <w:szCs w:val="23"/>
        </w:rPr>
        <w:t>國立中正大學資訊工程學系</w:t>
      </w:r>
      <w:r w:rsidRPr="006537FF">
        <w:rPr>
          <w:rFonts w:ascii="Arial" w:eastAsia="新細明體" w:hAnsi="Arial" w:cs="Arial"/>
          <w:color w:val="000000"/>
          <w:kern w:val="0"/>
          <w:sz w:val="23"/>
          <w:szCs w:val="23"/>
        </w:rPr>
        <w:t>, May.16-Aug.6, 2013.</w:t>
      </w:r>
    </w:p>
    <w:p w:rsidR="006537FF" w:rsidRPr="006537FF" w:rsidRDefault="006537FF" w:rsidP="006537FF">
      <w:pPr>
        <w:widowControl/>
        <w:numPr>
          <w:ilvl w:val="0"/>
          <w:numId w:val="3"/>
        </w:numPr>
        <w:shd w:val="clear" w:color="auto" w:fill="FFFDF7"/>
        <w:spacing w:before="100" w:beforeAutospacing="1" w:after="100" w:afterAutospacing="1"/>
        <w:rPr>
          <w:rFonts w:ascii="Arial" w:eastAsia="新細明體" w:hAnsi="Arial" w:cs="Arial"/>
          <w:color w:val="000000"/>
          <w:kern w:val="0"/>
          <w:sz w:val="23"/>
          <w:szCs w:val="23"/>
        </w:rPr>
      </w:pPr>
      <w:r w:rsidRPr="006537FF">
        <w:rPr>
          <w:rFonts w:ascii="Arial" w:eastAsia="新細明體" w:hAnsi="Arial" w:cs="Arial"/>
          <w:color w:val="000000"/>
          <w:kern w:val="0"/>
          <w:sz w:val="23"/>
          <w:szCs w:val="23"/>
        </w:rPr>
        <w:t>Quest 3D</w:t>
      </w:r>
      <w:r w:rsidRPr="006537FF">
        <w:rPr>
          <w:rFonts w:ascii="新細明體" w:eastAsia="新細明體" w:hAnsi="新細明體" w:cs="Arial" w:hint="eastAsia"/>
          <w:color w:val="000000"/>
          <w:kern w:val="0"/>
          <w:sz w:val="23"/>
          <w:szCs w:val="23"/>
        </w:rPr>
        <w:t>教育訓練</w:t>
      </w:r>
      <w:r w:rsidRPr="006537FF">
        <w:rPr>
          <w:rFonts w:ascii="Arial" w:eastAsia="新細明體" w:hAnsi="Arial" w:cs="Arial"/>
          <w:color w:val="000000"/>
          <w:kern w:val="0"/>
          <w:sz w:val="23"/>
          <w:szCs w:val="23"/>
        </w:rPr>
        <w:t xml:space="preserve">(16 </w:t>
      </w:r>
      <w:proofErr w:type="spellStart"/>
      <w:r w:rsidRPr="006537FF">
        <w:rPr>
          <w:rFonts w:ascii="Arial" w:eastAsia="新細明體" w:hAnsi="Arial" w:cs="Arial"/>
          <w:color w:val="000000"/>
          <w:kern w:val="0"/>
          <w:sz w:val="23"/>
          <w:szCs w:val="23"/>
        </w:rPr>
        <w:t>hr</w:t>
      </w:r>
      <w:proofErr w:type="spellEnd"/>
      <w:r w:rsidRPr="006537FF">
        <w:rPr>
          <w:rFonts w:ascii="Arial" w:eastAsia="新細明體" w:hAnsi="Arial" w:cs="Arial"/>
          <w:color w:val="000000"/>
          <w:kern w:val="0"/>
          <w:sz w:val="23"/>
          <w:szCs w:val="23"/>
        </w:rPr>
        <w:t>), </w:t>
      </w:r>
      <w:r w:rsidRPr="006537FF">
        <w:rPr>
          <w:rFonts w:ascii="新細明體" w:eastAsia="新細明體" w:hAnsi="新細明體" w:cs="Arial" w:hint="eastAsia"/>
          <w:color w:val="000000"/>
          <w:kern w:val="0"/>
          <w:sz w:val="23"/>
          <w:szCs w:val="23"/>
        </w:rPr>
        <w:t>首羿國際、艾伯特電通</w:t>
      </w:r>
      <w:r w:rsidRPr="006537FF">
        <w:rPr>
          <w:rFonts w:ascii="Arial" w:eastAsia="新細明體" w:hAnsi="Arial" w:cs="Arial"/>
          <w:color w:val="000000"/>
          <w:kern w:val="0"/>
          <w:sz w:val="23"/>
          <w:szCs w:val="23"/>
        </w:rPr>
        <w:t>, </w:t>
      </w:r>
      <w:r w:rsidRPr="006537FF">
        <w:rPr>
          <w:rFonts w:ascii="新細明體" w:eastAsia="新細明體" w:hAnsi="新細明體" w:cs="Arial" w:hint="eastAsia"/>
          <w:color w:val="000000"/>
          <w:kern w:val="0"/>
          <w:sz w:val="23"/>
          <w:szCs w:val="23"/>
        </w:rPr>
        <w:t>遠東科技大學</w:t>
      </w:r>
      <w:r w:rsidRPr="006537FF">
        <w:rPr>
          <w:rFonts w:ascii="Arial" w:eastAsia="新細明體" w:hAnsi="Arial" w:cs="Arial"/>
          <w:color w:val="000000"/>
          <w:kern w:val="0"/>
          <w:sz w:val="23"/>
          <w:szCs w:val="23"/>
        </w:rPr>
        <w:t>, Jun.25-26, 2009. </w:t>
      </w:r>
    </w:p>
    <w:p w:rsidR="006537FF" w:rsidRPr="006537FF" w:rsidRDefault="006537FF" w:rsidP="006537FF">
      <w:pPr>
        <w:widowControl/>
        <w:numPr>
          <w:ilvl w:val="0"/>
          <w:numId w:val="3"/>
        </w:numPr>
        <w:shd w:val="clear" w:color="auto" w:fill="FFFDF7"/>
        <w:spacing w:before="100" w:beforeAutospacing="1" w:after="100" w:afterAutospacing="1"/>
        <w:rPr>
          <w:rFonts w:ascii="Arial" w:eastAsia="新細明體" w:hAnsi="Arial" w:cs="Arial"/>
          <w:color w:val="000000"/>
          <w:kern w:val="0"/>
          <w:sz w:val="23"/>
          <w:szCs w:val="23"/>
        </w:rPr>
      </w:pPr>
      <w:proofErr w:type="spellStart"/>
      <w:r w:rsidRPr="006537FF">
        <w:rPr>
          <w:rFonts w:ascii="Arial" w:eastAsia="新細明體" w:hAnsi="Arial" w:cs="Arial"/>
          <w:color w:val="000000"/>
          <w:kern w:val="0"/>
          <w:sz w:val="23"/>
          <w:szCs w:val="23"/>
        </w:rPr>
        <w:t>Virtools</w:t>
      </w:r>
      <w:proofErr w:type="spellEnd"/>
      <w:r w:rsidRPr="006537FF">
        <w:rPr>
          <w:rFonts w:ascii="新細明體" w:eastAsia="新細明體" w:hAnsi="新細明體" w:cs="Arial" w:hint="eastAsia"/>
          <w:color w:val="000000"/>
          <w:kern w:val="0"/>
          <w:sz w:val="23"/>
          <w:szCs w:val="23"/>
        </w:rPr>
        <w:t>種子教師</w:t>
      </w:r>
      <w:r w:rsidRPr="006537FF">
        <w:rPr>
          <w:rFonts w:ascii="Arial" w:eastAsia="新細明體" w:hAnsi="Arial" w:cs="Arial"/>
          <w:color w:val="000000"/>
          <w:kern w:val="0"/>
          <w:sz w:val="23"/>
          <w:szCs w:val="23"/>
        </w:rPr>
        <w:t xml:space="preserve"> (40 </w:t>
      </w:r>
      <w:proofErr w:type="spellStart"/>
      <w:r w:rsidRPr="006537FF">
        <w:rPr>
          <w:rFonts w:ascii="Arial" w:eastAsia="新細明體" w:hAnsi="Arial" w:cs="Arial"/>
          <w:color w:val="000000"/>
          <w:kern w:val="0"/>
          <w:sz w:val="23"/>
          <w:szCs w:val="23"/>
        </w:rPr>
        <w:t>hr</w:t>
      </w:r>
      <w:proofErr w:type="spellEnd"/>
      <w:r w:rsidRPr="006537FF">
        <w:rPr>
          <w:rFonts w:ascii="Arial" w:eastAsia="新細明體" w:hAnsi="Arial" w:cs="Arial"/>
          <w:color w:val="000000"/>
          <w:kern w:val="0"/>
          <w:sz w:val="23"/>
          <w:szCs w:val="23"/>
        </w:rPr>
        <w:t>), </w:t>
      </w:r>
      <w:r w:rsidRPr="006537FF">
        <w:rPr>
          <w:rFonts w:ascii="新細明體" w:eastAsia="新細明體" w:hAnsi="新細明體" w:cs="Arial" w:hint="eastAsia"/>
          <w:color w:val="000000"/>
          <w:kern w:val="0"/>
          <w:sz w:val="23"/>
          <w:szCs w:val="23"/>
        </w:rPr>
        <w:t>艾迪斯科技，實踐大學，</w:t>
      </w:r>
      <w:r w:rsidRPr="006537FF">
        <w:rPr>
          <w:rFonts w:ascii="Arial" w:eastAsia="新細明體" w:hAnsi="Arial" w:cs="Arial"/>
          <w:color w:val="000000"/>
          <w:kern w:val="0"/>
          <w:sz w:val="23"/>
          <w:szCs w:val="23"/>
        </w:rPr>
        <w:t>July 16-22,2007.</w:t>
      </w:r>
    </w:p>
    <w:p w:rsidR="006537FF" w:rsidRPr="006537FF" w:rsidRDefault="006537FF" w:rsidP="006537FF">
      <w:pPr>
        <w:widowControl/>
        <w:numPr>
          <w:ilvl w:val="0"/>
          <w:numId w:val="3"/>
        </w:numPr>
        <w:shd w:val="clear" w:color="auto" w:fill="FFFDF7"/>
        <w:spacing w:before="100" w:beforeAutospacing="1" w:after="100" w:afterAutospacing="1"/>
        <w:rPr>
          <w:rFonts w:ascii="Arial" w:eastAsia="新細明體" w:hAnsi="Arial" w:cs="Arial"/>
          <w:color w:val="000000"/>
          <w:kern w:val="0"/>
          <w:sz w:val="23"/>
          <w:szCs w:val="23"/>
        </w:rPr>
      </w:pPr>
      <w:r w:rsidRPr="006537FF">
        <w:rPr>
          <w:rFonts w:ascii="Arial" w:eastAsia="新細明體" w:hAnsi="Arial" w:cs="Arial"/>
          <w:color w:val="000000"/>
          <w:kern w:val="0"/>
          <w:sz w:val="23"/>
          <w:szCs w:val="23"/>
        </w:rPr>
        <w:t xml:space="preserve">Learning Autodesk Maya 8.5 </w:t>
      </w:r>
      <w:proofErr w:type="spellStart"/>
      <w:r w:rsidRPr="006537FF">
        <w:rPr>
          <w:rFonts w:ascii="Arial" w:eastAsia="新細明體" w:hAnsi="Arial" w:cs="Arial"/>
          <w:color w:val="000000"/>
          <w:kern w:val="0"/>
          <w:sz w:val="23"/>
          <w:szCs w:val="23"/>
        </w:rPr>
        <w:t>Fundation</w:t>
      </w:r>
      <w:proofErr w:type="spellEnd"/>
      <w:r w:rsidRPr="006537FF">
        <w:rPr>
          <w:rFonts w:ascii="Arial" w:eastAsia="新細明體" w:hAnsi="Arial" w:cs="Arial"/>
          <w:color w:val="000000"/>
          <w:kern w:val="0"/>
          <w:sz w:val="23"/>
          <w:szCs w:val="23"/>
        </w:rPr>
        <w:t xml:space="preserve"> (30 </w:t>
      </w:r>
      <w:proofErr w:type="spellStart"/>
      <w:r w:rsidRPr="006537FF">
        <w:rPr>
          <w:rFonts w:ascii="Arial" w:eastAsia="新細明體" w:hAnsi="Arial" w:cs="Arial"/>
          <w:color w:val="000000"/>
          <w:kern w:val="0"/>
          <w:sz w:val="23"/>
          <w:szCs w:val="23"/>
        </w:rPr>
        <w:t>hr</w:t>
      </w:r>
      <w:proofErr w:type="spellEnd"/>
      <w:r w:rsidRPr="006537FF">
        <w:rPr>
          <w:rFonts w:ascii="Arial" w:eastAsia="新細明體" w:hAnsi="Arial" w:cs="Arial"/>
          <w:color w:val="000000"/>
          <w:kern w:val="0"/>
          <w:sz w:val="23"/>
          <w:szCs w:val="23"/>
        </w:rPr>
        <w:t>), Autodesk, </w:t>
      </w:r>
      <w:r w:rsidRPr="006537FF">
        <w:rPr>
          <w:rFonts w:ascii="新細明體" w:eastAsia="新細明體" w:hAnsi="新細明體" w:cs="Arial" w:hint="eastAsia"/>
          <w:color w:val="000000"/>
          <w:kern w:val="0"/>
          <w:sz w:val="23"/>
          <w:szCs w:val="23"/>
        </w:rPr>
        <w:t>崑山科技大學，</w:t>
      </w:r>
      <w:r w:rsidRPr="006537FF">
        <w:rPr>
          <w:rFonts w:ascii="Arial" w:eastAsia="新細明體" w:hAnsi="Arial" w:cs="Arial"/>
          <w:color w:val="000000"/>
          <w:kern w:val="0"/>
          <w:sz w:val="23"/>
          <w:szCs w:val="23"/>
        </w:rPr>
        <w:t>Feb.5-9.2007.</w:t>
      </w:r>
    </w:p>
    <w:p w:rsidR="006537FF" w:rsidRPr="006537FF" w:rsidRDefault="006537FF" w:rsidP="006537FF">
      <w:pPr>
        <w:widowControl/>
        <w:numPr>
          <w:ilvl w:val="0"/>
          <w:numId w:val="3"/>
        </w:numPr>
        <w:shd w:val="clear" w:color="auto" w:fill="FFFDF7"/>
        <w:spacing w:before="100" w:beforeAutospacing="1" w:after="100" w:afterAutospacing="1"/>
        <w:rPr>
          <w:rFonts w:ascii="Arial" w:eastAsia="新細明體" w:hAnsi="Arial" w:cs="Arial"/>
          <w:color w:val="000000"/>
          <w:kern w:val="0"/>
          <w:sz w:val="23"/>
          <w:szCs w:val="23"/>
        </w:rPr>
      </w:pPr>
      <w:r w:rsidRPr="006537FF">
        <w:rPr>
          <w:rFonts w:ascii="新細明體" w:eastAsia="新細明體" w:hAnsi="新細明體" w:cs="Arial" w:hint="eastAsia"/>
          <w:color w:val="000000"/>
          <w:kern w:val="0"/>
          <w:sz w:val="23"/>
          <w:szCs w:val="23"/>
        </w:rPr>
        <w:t>數位教學設計教育訓練</w:t>
      </w:r>
      <w:r w:rsidRPr="006537FF">
        <w:rPr>
          <w:rFonts w:ascii="Arial" w:eastAsia="新細明體" w:hAnsi="Arial" w:cs="Arial"/>
          <w:color w:val="000000"/>
          <w:kern w:val="0"/>
          <w:sz w:val="23"/>
          <w:szCs w:val="23"/>
        </w:rPr>
        <w:t xml:space="preserve">(60 </w:t>
      </w:r>
      <w:proofErr w:type="spellStart"/>
      <w:r w:rsidRPr="006537FF">
        <w:rPr>
          <w:rFonts w:ascii="Arial" w:eastAsia="新細明體" w:hAnsi="Arial" w:cs="Arial"/>
          <w:color w:val="000000"/>
          <w:kern w:val="0"/>
          <w:sz w:val="23"/>
          <w:szCs w:val="23"/>
        </w:rPr>
        <w:t>hr</w:t>
      </w:r>
      <w:proofErr w:type="spellEnd"/>
      <w:r w:rsidRPr="006537FF">
        <w:rPr>
          <w:rFonts w:ascii="Arial" w:eastAsia="新細明體" w:hAnsi="Arial" w:cs="Arial"/>
          <w:color w:val="000000"/>
          <w:kern w:val="0"/>
          <w:sz w:val="23"/>
          <w:szCs w:val="23"/>
        </w:rPr>
        <w:t>)</w:t>
      </w:r>
      <w:r w:rsidRPr="006537FF">
        <w:rPr>
          <w:rFonts w:ascii="新細明體" w:eastAsia="新細明體" w:hAnsi="新細明體" w:cs="Arial" w:hint="eastAsia"/>
          <w:color w:val="000000"/>
          <w:kern w:val="0"/>
          <w:sz w:val="23"/>
          <w:szCs w:val="23"/>
        </w:rPr>
        <w:t>，</w:t>
      </w:r>
      <w:r w:rsidRPr="006537FF">
        <w:rPr>
          <w:rFonts w:ascii="Arial" w:eastAsia="新細明體" w:hAnsi="Arial" w:cs="Arial"/>
          <w:color w:val="000000"/>
          <w:kern w:val="0"/>
          <w:sz w:val="23"/>
          <w:szCs w:val="23"/>
        </w:rPr>
        <w:t>95</w:t>
      </w:r>
      <w:proofErr w:type="gramStart"/>
      <w:r w:rsidRPr="006537FF">
        <w:rPr>
          <w:rFonts w:ascii="新細明體" w:eastAsia="新細明體" w:hAnsi="新細明體" w:cs="Arial" w:hint="eastAsia"/>
          <w:color w:val="000000"/>
          <w:kern w:val="0"/>
          <w:sz w:val="23"/>
          <w:szCs w:val="23"/>
        </w:rPr>
        <w:t>資南字</w:t>
      </w:r>
      <w:proofErr w:type="gramEnd"/>
      <w:r w:rsidRPr="006537FF">
        <w:rPr>
          <w:rFonts w:ascii="新細明體" w:eastAsia="新細明體" w:hAnsi="新細明體" w:cs="Arial" w:hint="eastAsia"/>
          <w:color w:val="000000"/>
          <w:kern w:val="0"/>
          <w:sz w:val="23"/>
          <w:szCs w:val="23"/>
        </w:rPr>
        <w:t>第</w:t>
      </w:r>
      <w:r w:rsidRPr="006537FF">
        <w:rPr>
          <w:rFonts w:ascii="Arial" w:eastAsia="新細明體" w:hAnsi="Arial" w:cs="Arial"/>
          <w:color w:val="000000"/>
          <w:kern w:val="0"/>
          <w:sz w:val="23"/>
          <w:szCs w:val="23"/>
        </w:rPr>
        <w:t>9505114</w:t>
      </w:r>
      <w:r w:rsidRPr="006537FF">
        <w:rPr>
          <w:rFonts w:ascii="新細明體" w:eastAsia="新細明體" w:hAnsi="新細明體" w:cs="Arial" w:hint="eastAsia"/>
          <w:color w:val="000000"/>
          <w:kern w:val="0"/>
          <w:sz w:val="23"/>
          <w:szCs w:val="23"/>
        </w:rPr>
        <w:t>號，財團法人資訊工業策進會，</w:t>
      </w:r>
      <w:r w:rsidRPr="006537FF">
        <w:rPr>
          <w:rFonts w:ascii="Arial" w:eastAsia="新細明體" w:hAnsi="Arial" w:cs="Arial"/>
          <w:color w:val="000000"/>
          <w:kern w:val="0"/>
          <w:sz w:val="23"/>
          <w:szCs w:val="23"/>
        </w:rPr>
        <w:t>Nov. 2006.</w:t>
      </w:r>
    </w:p>
    <w:p w:rsidR="006537FF" w:rsidRPr="006537FF" w:rsidRDefault="006537FF" w:rsidP="006537FF">
      <w:pPr>
        <w:widowControl/>
        <w:numPr>
          <w:ilvl w:val="0"/>
          <w:numId w:val="3"/>
        </w:numPr>
        <w:shd w:val="clear" w:color="auto" w:fill="FFFDF7"/>
        <w:spacing w:before="100" w:beforeAutospacing="1" w:after="100" w:afterAutospacing="1"/>
        <w:rPr>
          <w:rFonts w:ascii="Arial" w:eastAsia="新細明體" w:hAnsi="Arial" w:cs="Arial"/>
          <w:color w:val="000000"/>
          <w:kern w:val="0"/>
          <w:sz w:val="23"/>
          <w:szCs w:val="23"/>
        </w:rPr>
      </w:pPr>
      <w:r w:rsidRPr="006537FF">
        <w:rPr>
          <w:rFonts w:ascii="新細明體" w:eastAsia="新細明體" w:hAnsi="新細明體" w:cs="Arial" w:hint="eastAsia"/>
          <w:color w:val="000000"/>
          <w:kern w:val="0"/>
          <w:sz w:val="23"/>
          <w:szCs w:val="23"/>
        </w:rPr>
        <w:t>企業電子化一級規劃師種子師資培訓班</w:t>
      </w:r>
      <w:r w:rsidRPr="006537FF">
        <w:rPr>
          <w:rFonts w:ascii="Arial" w:eastAsia="新細明體" w:hAnsi="Arial" w:cs="Arial"/>
          <w:color w:val="000000"/>
          <w:kern w:val="0"/>
          <w:sz w:val="23"/>
          <w:szCs w:val="23"/>
        </w:rPr>
        <w:t xml:space="preserve">(16 </w:t>
      </w:r>
      <w:proofErr w:type="spellStart"/>
      <w:r w:rsidRPr="006537FF">
        <w:rPr>
          <w:rFonts w:ascii="Arial" w:eastAsia="新細明體" w:hAnsi="Arial" w:cs="Arial"/>
          <w:color w:val="000000"/>
          <w:kern w:val="0"/>
          <w:sz w:val="23"/>
          <w:szCs w:val="23"/>
        </w:rPr>
        <w:t>hr</w:t>
      </w:r>
      <w:proofErr w:type="spellEnd"/>
      <w:r w:rsidRPr="006537FF">
        <w:rPr>
          <w:rFonts w:ascii="Arial" w:eastAsia="新細明體" w:hAnsi="Arial" w:cs="Arial"/>
          <w:color w:val="000000"/>
          <w:kern w:val="0"/>
          <w:sz w:val="23"/>
          <w:szCs w:val="23"/>
        </w:rPr>
        <w:t>)</w:t>
      </w:r>
      <w:r w:rsidRPr="006537FF">
        <w:rPr>
          <w:rFonts w:ascii="新細明體" w:eastAsia="新細明體" w:hAnsi="新細明體" w:cs="Arial" w:hint="eastAsia"/>
          <w:color w:val="000000"/>
          <w:kern w:val="0"/>
          <w:sz w:val="23"/>
          <w:szCs w:val="23"/>
        </w:rPr>
        <w:t>，財團法人中華民國電腦技能基金會，樹人</w:t>
      </w:r>
      <w:proofErr w:type="gramStart"/>
      <w:r w:rsidRPr="006537FF">
        <w:rPr>
          <w:rFonts w:ascii="新細明體" w:eastAsia="新細明體" w:hAnsi="新細明體" w:cs="Arial" w:hint="eastAsia"/>
          <w:color w:val="000000"/>
          <w:kern w:val="0"/>
          <w:sz w:val="23"/>
          <w:szCs w:val="23"/>
        </w:rPr>
        <w:t>醫</w:t>
      </w:r>
      <w:proofErr w:type="gramEnd"/>
      <w:r w:rsidRPr="006537FF">
        <w:rPr>
          <w:rFonts w:ascii="新細明體" w:eastAsia="新細明體" w:hAnsi="新細明體" w:cs="Arial" w:hint="eastAsia"/>
          <w:color w:val="000000"/>
          <w:kern w:val="0"/>
          <w:sz w:val="23"/>
          <w:szCs w:val="23"/>
        </w:rPr>
        <w:t>事專科學校，</w:t>
      </w:r>
      <w:r w:rsidRPr="006537FF">
        <w:rPr>
          <w:rFonts w:ascii="Arial" w:eastAsia="新細明體" w:hAnsi="Arial" w:cs="Arial"/>
          <w:color w:val="000000"/>
          <w:kern w:val="0"/>
          <w:sz w:val="23"/>
          <w:szCs w:val="23"/>
        </w:rPr>
        <w:t>Sep. 13, 2006.</w:t>
      </w:r>
    </w:p>
    <w:p w:rsidR="006537FF" w:rsidRPr="006537FF" w:rsidRDefault="006537FF" w:rsidP="006537FF">
      <w:pPr>
        <w:widowControl/>
        <w:numPr>
          <w:ilvl w:val="0"/>
          <w:numId w:val="3"/>
        </w:numPr>
        <w:shd w:val="clear" w:color="auto" w:fill="FFFDF7"/>
        <w:spacing w:before="100" w:beforeAutospacing="1" w:after="100" w:afterAutospacing="1"/>
        <w:rPr>
          <w:rFonts w:ascii="Arial" w:eastAsia="新細明體" w:hAnsi="Arial" w:cs="Arial"/>
          <w:color w:val="000000"/>
          <w:kern w:val="0"/>
          <w:sz w:val="23"/>
          <w:szCs w:val="23"/>
        </w:rPr>
      </w:pPr>
      <w:r w:rsidRPr="006537FF">
        <w:rPr>
          <w:rFonts w:ascii="Arial" w:eastAsia="新細明體" w:hAnsi="Arial" w:cs="Arial"/>
          <w:color w:val="000000"/>
          <w:kern w:val="0"/>
          <w:sz w:val="23"/>
          <w:szCs w:val="23"/>
        </w:rPr>
        <w:t xml:space="preserve">Discreet 3D Production Training (40 </w:t>
      </w:r>
      <w:proofErr w:type="spellStart"/>
      <w:r w:rsidRPr="006537FF">
        <w:rPr>
          <w:rFonts w:ascii="Arial" w:eastAsia="新細明體" w:hAnsi="Arial" w:cs="Arial"/>
          <w:color w:val="000000"/>
          <w:kern w:val="0"/>
          <w:sz w:val="23"/>
          <w:szCs w:val="23"/>
        </w:rPr>
        <w:t>hr</w:t>
      </w:r>
      <w:proofErr w:type="spellEnd"/>
      <w:r w:rsidRPr="006537FF">
        <w:rPr>
          <w:rFonts w:ascii="Arial" w:eastAsia="新細明體" w:hAnsi="Arial" w:cs="Arial"/>
          <w:color w:val="000000"/>
          <w:kern w:val="0"/>
          <w:sz w:val="23"/>
          <w:szCs w:val="23"/>
        </w:rPr>
        <w:t>)</w:t>
      </w:r>
      <w:r w:rsidRPr="006537FF">
        <w:rPr>
          <w:rFonts w:ascii="新細明體" w:eastAsia="新細明體" w:hAnsi="新細明體" w:cs="Arial" w:hint="eastAsia"/>
          <w:color w:val="000000"/>
          <w:kern w:val="0"/>
          <w:sz w:val="23"/>
          <w:szCs w:val="23"/>
        </w:rPr>
        <w:t>，數位內容學院種子教師培訓班，樹德科技大學，</w:t>
      </w:r>
      <w:r w:rsidRPr="006537FF">
        <w:rPr>
          <w:rFonts w:ascii="Arial" w:eastAsia="新細明體" w:hAnsi="Arial" w:cs="Arial"/>
          <w:color w:val="000000"/>
          <w:kern w:val="0"/>
          <w:sz w:val="23"/>
          <w:szCs w:val="23"/>
        </w:rPr>
        <w:t>Aug. 26, 2004.</w:t>
      </w:r>
    </w:p>
    <w:p w:rsidR="006537FF" w:rsidRPr="006537FF" w:rsidRDefault="006537FF" w:rsidP="006537FF">
      <w:pPr>
        <w:widowControl/>
        <w:numPr>
          <w:ilvl w:val="0"/>
          <w:numId w:val="3"/>
        </w:numPr>
        <w:shd w:val="clear" w:color="auto" w:fill="FFFDF7"/>
        <w:spacing w:before="100" w:beforeAutospacing="1" w:after="100" w:afterAutospacing="1"/>
        <w:rPr>
          <w:rFonts w:ascii="Arial" w:eastAsia="新細明體" w:hAnsi="Arial" w:cs="Arial"/>
          <w:color w:val="000000"/>
          <w:kern w:val="0"/>
          <w:sz w:val="23"/>
          <w:szCs w:val="23"/>
        </w:rPr>
      </w:pPr>
      <w:r w:rsidRPr="006537FF">
        <w:rPr>
          <w:rFonts w:ascii="Arial" w:eastAsia="新細明體" w:hAnsi="Arial" w:cs="Arial"/>
          <w:color w:val="000000"/>
          <w:kern w:val="0"/>
          <w:sz w:val="23"/>
          <w:szCs w:val="23"/>
        </w:rPr>
        <w:t xml:space="preserve">Adobe DV Production Training(40 </w:t>
      </w:r>
      <w:proofErr w:type="spellStart"/>
      <w:r w:rsidRPr="006537FF">
        <w:rPr>
          <w:rFonts w:ascii="Arial" w:eastAsia="新細明體" w:hAnsi="Arial" w:cs="Arial"/>
          <w:color w:val="000000"/>
          <w:kern w:val="0"/>
          <w:sz w:val="23"/>
          <w:szCs w:val="23"/>
        </w:rPr>
        <w:t>hr</w:t>
      </w:r>
      <w:proofErr w:type="spellEnd"/>
      <w:r w:rsidRPr="006537FF">
        <w:rPr>
          <w:rFonts w:ascii="Arial" w:eastAsia="新細明體" w:hAnsi="Arial" w:cs="Arial"/>
          <w:color w:val="000000"/>
          <w:kern w:val="0"/>
          <w:sz w:val="23"/>
          <w:szCs w:val="23"/>
        </w:rPr>
        <w:t>)</w:t>
      </w:r>
      <w:r w:rsidRPr="006537FF">
        <w:rPr>
          <w:rFonts w:ascii="新細明體" w:eastAsia="新細明體" w:hAnsi="新細明體" w:cs="Arial" w:hint="eastAsia"/>
          <w:color w:val="000000"/>
          <w:kern w:val="0"/>
          <w:sz w:val="23"/>
          <w:szCs w:val="23"/>
        </w:rPr>
        <w:t>，數位內容學院種子教師培訓班，樹德科技大學，</w:t>
      </w:r>
      <w:r w:rsidRPr="006537FF">
        <w:rPr>
          <w:rFonts w:ascii="Arial" w:eastAsia="新細明體" w:hAnsi="Arial" w:cs="Arial"/>
          <w:color w:val="000000"/>
          <w:kern w:val="0"/>
          <w:sz w:val="23"/>
          <w:szCs w:val="23"/>
        </w:rPr>
        <w:t>Aug. 26, 2004.</w:t>
      </w:r>
    </w:p>
    <w:p w:rsidR="006537FF" w:rsidRPr="006537FF" w:rsidRDefault="006537FF" w:rsidP="006537FF">
      <w:pPr>
        <w:widowControl/>
        <w:shd w:val="clear" w:color="auto" w:fill="FFFDF7"/>
        <w:spacing w:before="150" w:after="150"/>
        <w:rPr>
          <w:rFonts w:ascii="Arial" w:eastAsia="新細明體" w:hAnsi="Arial" w:cs="Arial"/>
          <w:color w:val="000000"/>
          <w:kern w:val="0"/>
          <w:sz w:val="23"/>
          <w:szCs w:val="23"/>
        </w:rPr>
      </w:pPr>
      <w:r w:rsidRPr="006537FF">
        <w:rPr>
          <w:rFonts w:ascii="新細明體" w:eastAsia="新細明體" w:hAnsi="新細明體" w:cs="Arial" w:hint="eastAsia"/>
          <w:b/>
          <w:bCs/>
          <w:color w:val="000000"/>
          <w:kern w:val="0"/>
          <w:sz w:val="23"/>
          <w:szCs w:val="23"/>
        </w:rPr>
        <w:t>種子教師培訓：</w:t>
      </w:r>
    </w:p>
    <w:p w:rsidR="006537FF" w:rsidRPr="006537FF" w:rsidRDefault="006537FF" w:rsidP="006537FF">
      <w:pPr>
        <w:widowControl/>
        <w:numPr>
          <w:ilvl w:val="0"/>
          <w:numId w:val="4"/>
        </w:numPr>
        <w:shd w:val="clear" w:color="auto" w:fill="FFFDF7"/>
        <w:spacing w:before="100" w:beforeAutospacing="1" w:after="100" w:afterAutospacing="1"/>
        <w:rPr>
          <w:rFonts w:ascii="Arial" w:eastAsia="新細明體" w:hAnsi="Arial" w:cs="Arial"/>
          <w:color w:val="000000"/>
          <w:kern w:val="0"/>
          <w:sz w:val="23"/>
          <w:szCs w:val="23"/>
        </w:rPr>
      </w:pPr>
      <w:r w:rsidRPr="006537FF">
        <w:rPr>
          <w:rFonts w:ascii="新細明體" w:eastAsia="新細明體" w:hAnsi="新細明體" w:cs="Arial" w:hint="eastAsia"/>
          <w:color w:val="000000"/>
          <w:kern w:val="0"/>
          <w:sz w:val="23"/>
          <w:szCs w:val="23"/>
        </w:rPr>
        <w:t>教育部顧問室「資通訊科技人才培育先導型計畫」</w:t>
      </w:r>
      <w:proofErr w:type="gramStart"/>
      <w:r w:rsidRPr="006537FF">
        <w:rPr>
          <w:rFonts w:ascii="Arial" w:eastAsia="新細明體" w:hAnsi="Arial" w:cs="Arial"/>
          <w:color w:val="000000"/>
          <w:kern w:val="0"/>
          <w:sz w:val="23"/>
          <w:szCs w:val="23"/>
        </w:rPr>
        <w:t>─</w:t>
      </w:r>
      <w:proofErr w:type="gramEnd"/>
      <w:r w:rsidRPr="006537FF">
        <w:rPr>
          <w:rFonts w:ascii="新細明體" w:eastAsia="新細明體" w:hAnsi="新細明體" w:cs="Arial" w:hint="eastAsia"/>
          <w:color w:val="000000"/>
          <w:kern w:val="0"/>
          <w:sz w:val="23"/>
          <w:szCs w:val="23"/>
        </w:rPr>
        <w:t>數位電視系統原理及軟體技術教師研習營</w:t>
      </w:r>
    </w:p>
    <w:p w:rsidR="006537FF" w:rsidRPr="006537FF" w:rsidRDefault="006537FF" w:rsidP="006537FF">
      <w:pPr>
        <w:widowControl/>
        <w:numPr>
          <w:ilvl w:val="0"/>
          <w:numId w:val="4"/>
        </w:numPr>
        <w:shd w:val="clear" w:color="auto" w:fill="FFFDF7"/>
        <w:spacing w:before="100" w:beforeAutospacing="1" w:after="100" w:afterAutospacing="1"/>
        <w:rPr>
          <w:rFonts w:ascii="Arial" w:eastAsia="新細明體" w:hAnsi="Arial" w:cs="Arial"/>
          <w:color w:val="000000"/>
          <w:kern w:val="0"/>
          <w:sz w:val="23"/>
          <w:szCs w:val="23"/>
        </w:rPr>
      </w:pPr>
      <w:r w:rsidRPr="006537FF">
        <w:rPr>
          <w:rFonts w:ascii="新細明體" w:eastAsia="新細明體" w:hAnsi="新細明體" w:cs="Arial" w:hint="eastAsia"/>
          <w:color w:val="000000"/>
          <w:kern w:val="0"/>
          <w:sz w:val="23"/>
          <w:szCs w:val="23"/>
        </w:rPr>
        <w:lastRenderedPageBreak/>
        <w:t>教育部顧問室「資通訊科技人才培育先導型計畫」</w:t>
      </w:r>
      <w:proofErr w:type="gramStart"/>
      <w:r w:rsidRPr="006537FF">
        <w:rPr>
          <w:rFonts w:ascii="Arial" w:eastAsia="新細明體" w:hAnsi="Arial" w:cs="Arial"/>
          <w:color w:val="000000"/>
          <w:kern w:val="0"/>
          <w:sz w:val="23"/>
          <w:szCs w:val="23"/>
        </w:rPr>
        <w:t>─</w:t>
      </w:r>
      <w:proofErr w:type="gramEnd"/>
      <w:r w:rsidRPr="006537FF">
        <w:rPr>
          <w:rFonts w:ascii="新細明體" w:eastAsia="新細明體" w:hAnsi="新細明體" w:cs="Arial" w:hint="eastAsia"/>
          <w:color w:val="000000"/>
          <w:kern w:val="0"/>
          <w:sz w:val="23"/>
          <w:szCs w:val="23"/>
        </w:rPr>
        <w:t>手機電視廣播系統實習教師研習營</w:t>
      </w:r>
    </w:p>
    <w:p w:rsidR="006537FF" w:rsidRPr="006537FF" w:rsidRDefault="006537FF" w:rsidP="006537FF">
      <w:pPr>
        <w:widowControl/>
        <w:numPr>
          <w:ilvl w:val="0"/>
          <w:numId w:val="4"/>
        </w:numPr>
        <w:shd w:val="clear" w:color="auto" w:fill="FFFDF7"/>
        <w:spacing w:before="100" w:beforeAutospacing="1" w:after="100" w:afterAutospacing="1"/>
        <w:rPr>
          <w:rFonts w:ascii="Arial" w:eastAsia="新細明體" w:hAnsi="Arial" w:cs="Arial"/>
          <w:color w:val="000000"/>
          <w:kern w:val="0"/>
          <w:sz w:val="23"/>
          <w:szCs w:val="23"/>
        </w:rPr>
      </w:pPr>
      <w:r w:rsidRPr="006537FF">
        <w:rPr>
          <w:rFonts w:ascii="新細明體" w:eastAsia="新細明體" w:hAnsi="新細明體" w:cs="Arial" w:hint="eastAsia"/>
          <w:color w:val="000000"/>
          <w:kern w:val="0"/>
          <w:sz w:val="23"/>
          <w:szCs w:val="23"/>
        </w:rPr>
        <w:t>教育部顧問室「資通訊科技人才培育先導型計畫」</w:t>
      </w:r>
      <w:proofErr w:type="gramStart"/>
      <w:r w:rsidRPr="006537FF">
        <w:rPr>
          <w:rFonts w:ascii="Arial" w:eastAsia="新細明體" w:hAnsi="Arial" w:cs="Arial"/>
          <w:color w:val="000000"/>
          <w:kern w:val="0"/>
          <w:sz w:val="23"/>
          <w:szCs w:val="23"/>
        </w:rPr>
        <w:t>─</w:t>
      </w:r>
      <w:proofErr w:type="gramEnd"/>
      <w:r w:rsidRPr="006537FF">
        <w:rPr>
          <w:rFonts w:ascii="新細明體" w:eastAsia="新細明體" w:hAnsi="新細明體" w:cs="Arial" w:hint="eastAsia"/>
          <w:color w:val="000000"/>
          <w:kern w:val="0"/>
          <w:sz w:val="23"/>
          <w:szCs w:val="23"/>
        </w:rPr>
        <w:t>網路及多媒體技術於數位電視的應用教師研習營</w:t>
      </w:r>
    </w:p>
    <w:p w:rsidR="006537FF" w:rsidRPr="006537FF" w:rsidRDefault="006537FF" w:rsidP="006537FF">
      <w:pPr>
        <w:widowControl/>
        <w:numPr>
          <w:ilvl w:val="0"/>
          <w:numId w:val="4"/>
        </w:numPr>
        <w:shd w:val="clear" w:color="auto" w:fill="FFFDF7"/>
        <w:spacing w:before="100" w:beforeAutospacing="1" w:after="100" w:afterAutospacing="1"/>
        <w:rPr>
          <w:rFonts w:ascii="Arial" w:eastAsia="新細明體" w:hAnsi="Arial" w:cs="Arial"/>
          <w:color w:val="000000"/>
          <w:kern w:val="0"/>
          <w:sz w:val="23"/>
          <w:szCs w:val="23"/>
        </w:rPr>
      </w:pPr>
      <w:r w:rsidRPr="006537FF">
        <w:rPr>
          <w:rFonts w:ascii="新細明體" w:eastAsia="新細明體" w:hAnsi="新細明體" w:cs="Arial" w:hint="eastAsia"/>
          <w:color w:val="000000"/>
          <w:kern w:val="0"/>
          <w:sz w:val="23"/>
          <w:szCs w:val="23"/>
        </w:rPr>
        <w:t>教育部顧問室「資通訊科技人才培育先導型計畫」</w:t>
      </w:r>
      <w:proofErr w:type="gramStart"/>
      <w:r w:rsidRPr="006537FF">
        <w:rPr>
          <w:rFonts w:ascii="Arial" w:eastAsia="新細明體" w:hAnsi="Arial" w:cs="Arial"/>
          <w:color w:val="000000"/>
          <w:kern w:val="0"/>
          <w:sz w:val="23"/>
          <w:szCs w:val="23"/>
        </w:rPr>
        <w:t>─</w:t>
      </w:r>
      <w:proofErr w:type="gramEnd"/>
      <w:r w:rsidRPr="006537FF">
        <w:rPr>
          <w:rFonts w:ascii="新細明體" w:eastAsia="新細明體" w:hAnsi="新細明體" w:cs="Arial" w:hint="eastAsia"/>
          <w:color w:val="000000"/>
          <w:kern w:val="0"/>
          <w:sz w:val="23"/>
          <w:szCs w:val="23"/>
        </w:rPr>
        <w:t>行動數位電視技術教師研習營</w:t>
      </w:r>
    </w:p>
    <w:p w:rsidR="001A6308" w:rsidRPr="006537FF" w:rsidRDefault="006537FF">
      <w:bookmarkStart w:id="0" w:name="_GoBack"/>
      <w:bookmarkEnd w:id="0"/>
    </w:p>
    <w:sectPr w:rsidR="001A6308" w:rsidRPr="006537F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07377"/>
    <w:multiLevelType w:val="multilevel"/>
    <w:tmpl w:val="E4646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2E2F18"/>
    <w:multiLevelType w:val="multilevel"/>
    <w:tmpl w:val="E80A7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4F106E"/>
    <w:multiLevelType w:val="multilevel"/>
    <w:tmpl w:val="DFA67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1CA34AE"/>
    <w:multiLevelType w:val="multilevel"/>
    <w:tmpl w:val="59D49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7FF"/>
    <w:rsid w:val="00045B89"/>
    <w:rsid w:val="002623FB"/>
    <w:rsid w:val="006537FF"/>
    <w:rsid w:val="007C301F"/>
    <w:rsid w:val="00D3362B"/>
    <w:rsid w:val="00FC5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6537F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6537FF"/>
    <w:rPr>
      <w:b/>
      <w:bCs/>
    </w:rPr>
  </w:style>
  <w:style w:type="character" w:styleId="a4">
    <w:name w:val="Hyperlink"/>
    <w:basedOn w:val="a0"/>
    <w:uiPriority w:val="99"/>
    <w:semiHidden/>
    <w:unhideWhenUsed/>
    <w:rsid w:val="006537FF"/>
    <w:rPr>
      <w:color w:val="0000FF"/>
      <w:u w:val="single"/>
    </w:rPr>
  </w:style>
  <w:style w:type="character" w:customStyle="1" w:styleId="apple-converted-space">
    <w:name w:val="apple-converted-space"/>
    <w:basedOn w:val="a0"/>
    <w:rsid w:val="006537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6537F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6537FF"/>
    <w:rPr>
      <w:b/>
      <w:bCs/>
    </w:rPr>
  </w:style>
  <w:style w:type="character" w:styleId="a4">
    <w:name w:val="Hyperlink"/>
    <w:basedOn w:val="a0"/>
    <w:uiPriority w:val="99"/>
    <w:semiHidden/>
    <w:unhideWhenUsed/>
    <w:rsid w:val="006537FF"/>
    <w:rPr>
      <w:color w:val="0000FF"/>
      <w:u w:val="single"/>
    </w:rPr>
  </w:style>
  <w:style w:type="character" w:customStyle="1" w:styleId="apple-converted-space">
    <w:name w:val="apple-converted-space"/>
    <w:basedOn w:val="a0"/>
    <w:rsid w:val="006537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8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ebtv.tainan.gov.t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tc.kh.usc.edu.tw/~webt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170</Words>
  <Characters>972</Characters>
  <Application>Microsoft Office Word</Application>
  <DocSecurity>0</DocSecurity>
  <Lines>8</Lines>
  <Paragraphs>2</Paragraphs>
  <ScaleCrop>false</ScaleCrop>
  <Company/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ShowYu</dc:creator>
  <cp:lastModifiedBy>ShowYu</cp:lastModifiedBy>
  <cp:revision>1</cp:revision>
  <dcterms:created xsi:type="dcterms:W3CDTF">2015-08-10T06:37:00Z</dcterms:created>
  <dcterms:modified xsi:type="dcterms:W3CDTF">2015-08-10T06:39:00Z</dcterms:modified>
</cp:coreProperties>
</file>